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AD" w:rsidRDefault="006B65C4" w:rsidP="00C51103">
      <w:pPr>
        <w:jc w:val="center"/>
        <w:rPr>
          <w:b/>
          <w:sz w:val="24"/>
          <w:szCs w:val="24"/>
        </w:rPr>
      </w:pPr>
      <w:r w:rsidRPr="006B65C4">
        <w:rPr>
          <w:b/>
          <w:sz w:val="24"/>
          <w:szCs w:val="24"/>
        </w:rPr>
        <w:t>DU HỌC SINGAPORE 2022</w:t>
      </w:r>
      <w:r w:rsidR="00C51103">
        <w:rPr>
          <w:b/>
          <w:sz w:val="24"/>
          <w:szCs w:val="24"/>
        </w:rPr>
        <w:t xml:space="preserve"> </w:t>
      </w:r>
      <w:r w:rsidRPr="006B65C4">
        <w:rPr>
          <w:b/>
          <w:sz w:val="24"/>
          <w:szCs w:val="24"/>
        </w:rPr>
        <w:t>TẠI TRƯỜNG ORITA SINCLAIR</w:t>
      </w:r>
      <w:r w:rsidR="00C51103">
        <w:rPr>
          <w:b/>
          <w:sz w:val="24"/>
          <w:szCs w:val="24"/>
        </w:rPr>
        <w:t xml:space="preserve"> – BẠN SẼ ĐƯỢC ĐÀO TẠO NHỮNG GÌ?</w:t>
      </w:r>
    </w:p>
    <w:p w:rsidR="00E516A8" w:rsidRDefault="00B938BB" w:rsidP="00B938BB">
      <w:pPr>
        <w:rPr>
          <w:sz w:val="24"/>
          <w:szCs w:val="24"/>
        </w:rPr>
      </w:pPr>
      <w:r>
        <w:rPr>
          <w:sz w:val="24"/>
          <w:szCs w:val="24"/>
        </w:rPr>
        <w:t>Du học Singapore ngành Thiết kế và Sản xuấ</w:t>
      </w:r>
      <w:r w:rsidR="00E516A8">
        <w:rPr>
          <w:sz w:val="24"/>
          <w:szCs w:val="24"/>
        </w:rPr>
        <w:t>t Â</w:t>
      </w:r>
      <w:r>
        <w:rPr>
          <w:sz w:val="24"/>
          <w:szCs w:val="24"/>
        </w:rPr>
        <w:t>m nhạc đang là xu hướng của các bạn trẻ ngày nay. Đây là một trong những ngành được xem là có khả năng tìm</w:t>
      </w:r>
      <w:r w:rsidR="00E516A8">
        <w:rPr>
          <w:sz w:val="24"/>
          <w:szCs w:val="24"/>
        </w:rPr>
        <w:t xml:space="preserve"> việc</w:t>
      </w:r>
      <w:r>
        <w:rPr>
          <w:sz w:val="24"/>
          <w:szCs w:val="24"/>
        </w:rPr>
        <w:t xml:space="preserve"> gần như cao nhất</w:t>
      </w:r>
      <w:r w:rsidR="00B43653">
        <w:rPr>
          <w:sz w:val="24"/>
          <w:szCs w:val="24"/>
        </w:rPr>
        <w:t xml:space="preserve"> cùng với việc </w:t>
      </w:r>
      <w:r w:rsidR="00E516A8">
        <w:rPr>
          <w:sz w:val="24"/>
          <w:szCs w:val="24"/>
        </w:rPr>
        <w:t xml:space="preserve">sinh viên sau khi tốt nghiệp sẽ có được mức lương tương cạnh tranh không chỉ ở Singapore, Việt Nam mà còn ở các quốc gia khác trên thế giới. </w:t>
      </w:r>
    </w:p>
    <w:p w:rsidR="0027098E" w:rsidRDefault="00E516A8" w:rsidP="00B938BB">
      <w:pPr>
        <w:rPr>
          <w:sz w:val="24"/>
          <w:szCs w:val="24"/>
        </w:rPr>
      </w:pPr>
      <w:r>
        <w:rPr>
          <w:sz w:val="24"/>
          <w:szCs w:val="24"/>
        </w:rPr>
        <w:t>Hiện nay, đã và đang có rất nhiều bạn học sinh Việt Nam ưu tiên lựa chọn du học</w:t>
      </w:r>
      <w:r w:rsidR="0027098E">
        <w:rPr>
          <w:sz w:val="24"/>
          <w:szCs w:val="24"/>
        </w:rPr>
        <w:t xml:space="preserve"> Singapore</w:t>
      </w:r>
      <w:r>
        <w:rPr>
          <w:sz w:val="24"/>
          <w:szCs w:val="24"/>
        </w:rPr>
        <w:t xml:space="preserve"> tại Trường Orita Sinclair, đây là trong những trường đào tạo về Thiết kế &amp; Sản xuất Âm nhạc</w:t>
      </w:r>
      <w:r w:rsidR="00B938BB">
        <w:rPr>
          <w:sz w:val="24"/>
          <w:szCs w:val="24"/>
        </w:rPr>
        <w:t xml:space="preserve"> </w:t>
      </w:r>
      <w:r>
        <w:rPr>
          <w:sz w:val="24"/>
          <w:szCs w:val="24"/>
        </w:rPr>
        <w:t xml:space="preserve">hàng đầu Singapore. </w:t>
      </w:r>
      <w:r w:rsidR="0027098E">
        <w:rPr>
          <w:sz w:val="24"/>
          <w:szCs w:val="24"/>
        </w:rPr>
        <w:t xml:space="preserve">Đội ngũ giảng viên của trường đều là những chuyên gia nhiều kinh nghiệm và đang làm việc ở những công ty, tập đoàn lớn tại Singapore cũng như nhiều nước trên thế giới. </w:t>
      </w:r>
    </w:p>
    <w:p w:rsidR="00E516A8" w:rsidRDefault="0027098E" w:rsidP="00B938BB">
      <w:pPr>
        <w:rPr>
          <w:sz w:val="24"/>
          <w:szCs w:val="24"/>
        </w:rPr>
      </w:pPr>
      <w:r>
        <w:rPr>
          <w:sz w:val="24"/>
          <w:szCs w:val="24"/>
        </w:rPr>
        <w:t xml:space="preserve">Chính vì thế chất lượng đầu ra của sinh viên trường Orita Sinclair luôn được các nhà tuyển dụng </w:t>
      </w:r>
      <w:r w:rsidR="00B43653">
        <w:rPr>
          <w:sz w:val="24"/>
          <w:szCs w:val="24"/>
        </w:rPr>
        <w:t>đặc biệt săn đón. Vậy nên h</w:t>
      </w:r>
      <w:r>
        <w:rPr>
          <w:sz w:val="24"/>
          <w:szCs w:val="24"/>
        </w:rPr>
        <w:t xml:space="preserve">ãy cùng Du học Edulinks tìm hiểu thêm về trường cũng như </w:t>
      </w:r>
      <w:r w:rsidR="00771016">
        <w:rPr>
          <w:sz w:val="24"/>
          <w:szCs w:val="24"/>
        </w:rPr>
        <w:t xml:space="preserve">chương trình học của </w:t>
      </w:r>
      <w:r>
        <w:rPr>
          <w:sz w:val="24"/>
          <w:szCs w:val="24"/>
        </w:rPr>
        <w:t xml:space="preserve">ngành Thiết kế &amp; Sản xuất Âm nhạc </w:t>
      </w:r>
      <w:r w:rsidR="00B43653">
        <w:rPr>
          <w:sz w:val="24"/>
          <w:szCs w:val="24"/>
        </w:rPr>
        <w:t xml:space="preserve">xem </w:t>
      </w:r>
      <w:r w:rsidR="00771016">
        <w:rPr>
          <w:sz w:val="24"/>
          <w:szCs w:val="24"/>
        </w:rPr>
        <w:t>có gì đặc biệt</w:t>
      </w:r>
      <w:r>
        <w:rPr>
          <w:sz w:val="24"/>
          <w:szCs w:val="24"/>
        </w:rPr>
        <w:t xml:space="preserve"> nhé!</w:t>
      </w:r>
    </w:p>
    <w:p w:rsidR="006B65C4" w:rsidRPr="00535C84" w:rsidRDefault="006B65C4" w:rsidP="006B65C4">
      <w:pPr>
        <w:pStyle w:val="ListParagraph"/>
        <w:numPr>
          <w:ilvl w:val="0"/>
          <w:numId w:val="3"/>
        </w:numPr>
        <w:rPr>
          <w:b/>
          <w:sz w:val="24"/>
          <w:szCs w:val="24"/>
        </w:rPr>
      </w:pPr>
      <w:r w:rsidRPr="00535C84">
        <w:rPr>
          <w:b/>
          <w:sz w:val="24"/>
          <w:szCs w:val="24"/>
          <w:u w:val="single"/>
        </w:rPr>
        <w:t>GIỚI THIỆU VỀ TRƯỜNG ORITA SINCLAIR</w:t>
      </w:r>
      <w:r w:rsidRPr="00535C84">
        <w:rPr>
          <w:b/>
          <w:sz w:val="24"/>
          <w:szCs w:val="24"/>
        </w:rPr>
        <w:t>:</w:t>
      </w:r>
    </w:p>
    <w:p w:rsidR="00535C84" w:rsidRDefault="00535C84" w:rsidP="0027098E">
      <w:pPr>
        <w:pStyle w:val="ListParagraph"/>
        <w:ind w:left="0"/>
        <w:rPr>
          <w:sz w:val="24"/>
          <w:szCs w:val="24"/>
        </w:rPr>
      </w:pPr>
      <w:r>
        <w:rPr>
          <w:sz w:val="24"/>
          <w:szCs w:val="24"/>
        </w:rPr>
        <w:t xml:space="preserve">Orita Sinclair School of Design and Music được thành lập vào năm 2012 và là một trong những trường tư thục có uy tín nhất tại Singapore tính đến thời điểm hiện tại. </w:t>
      </w:r>
    </w:p>
    <w:p w:rsidR="00535C84" w:rsidRDefault="00535C84" w:rsidP="0027098E">
      <w:pPr>
        <w:pStyle w:val="ListParagraph"/>
        <w:ind w:left="0"/>
        <w:rPr>
          <w:sz w:val="24"/>
          <w:szCs w:val="24"/>
        </w:rPr>
      </w:pPr>
      <w:r>
        <w:rPr>
          <w:sz w:val="24"/>
          <w:szCs w:val="24"/>
        </w:rPr>
        <w:t>Vào năm 2018, trường được Hội đồng Giáo dục Tư nhân (The Committee for Private Education CPE) cấp Chứng chỉ EduTrust – Đây là chứng nhận giáo dục đối với các trường tư thục đạt chuẩn quốc tế ở Singapore.</w:t>
      </w:r>
    </w:p>
    <w:p w:rsidR="0027098E" w:rsidRDefault="0027098E" w:rsidP="0027098E">
      <w:pPr>
        <w:rPr>
          <w:sz w:val="24"/>
          <w:szCs w:val="24"/>
        </w:rPr>
      </w:pPr>
      <w:r w:rsidRPr="0027098E">
        <w:rPr>
          <w:sz w:val="24"/>
          <w:szCs w:val="24"/>
        </w:rPr>
        <w:t xml:space="preserve">Hiện nay, trường </w:t>
      </w:r>
      <w:r>
        <w:rPr>
          <w:sz w:val="24"/>
          <w:szCs w:val="24"/>
        </w:rPr>
        <w:t xml:space="preserve">Orita Sinclair </w:t>
      </w:r>
      <w:r w:rsidRPr="0027098E">
        <w:rPr>
          <w:sz w:val="24"/>
          <w:szCs w:val="24"/>
        </w:rPr>
        <w:t>đang hợp tác đào tạo với các trường đại học, trung tâm giáo dục nổi tiếng như Đại học Derby (Anh Quốc), Trường Công nghệ Âm thanh ArtSonica (Indonesia), Học viện JMS (Úc), Học viện LCI Melbourne (Úc).</w:t>
      </w:r>
    </w:p>
    <w:p w:rsidR="003D5C39" w:rsidRPr="0027098E" w:rsidRDefault="003D5C39" w:rsidP="0027098E">
      <w:pPr>
        <w:rPr>
          <w:sz w:val="24"/>
          <w:szCs w:val="24"/>
        </w:rPr>
      </w:pPr>
      <w:r>
        <w:rPr>
          <w:sz w:val="24"/>
          <w:szCs w:val="24"/>
        </w:rPr>
        <w:t>Trường Orita Sinclair nổi tiếng với các chương trình đào tạo chất lượng cao và mang tính thực tiễn. Hiện nay, trường tập trung đào tạo chuyên sâu về 2 lĩnh vực chính đó là: Thiết kế &amp; Âm nhạc.</w:t>
      </w:r>
    </w:p>
    <w:p w:rsidR="00B938BB" w:rsidRPr="00B938BB" w:rsidRDefault="00535C84" w:rsidP="00B938BB">
      <w:pPr>
        <w:pStyle w:val="ListParagraph"/>
        <w:numPr>
          <w:ilvl w:val="0"/>
          <w:numId w:val="3"/>
        </w:numPr>
        <w:rPr>
          <w:b/>
          <w:sz w:val="24"/>
          <w:szCs w:val="24"/>
        </w:rPr>
      </w:pPr>
      <w:r w:rsidRPr="00292509">
        <w:rPr>
          <w:b/>
          <w:sz w:val="24"/>
          <w:szCs w:val="24"/>
          <w:u w:val="single"/>
        </w:rPr>
        <w:t>NHỮNG ĐẶC ĐIỂM NỔI BẬT CỦA TRƯỜNG ORITA SINCLAIR</w:t>
      </w:r>
      <w:r w:rsidRPr="00292509">
        <w:rPr>
          <w:b/>
          <w:sz w:val="24"/>
          <w:szCs w:val="24"/>
        </w:rPr>
        <w:t>:</w:t>
      </w:r>
    </w:p>
    <w:p w:rsidR="00535C84" w:rsidRDefault="00292509" w:rsidP="003D5C39">
      <w:pPr>
        <w:pStyle w:val="ListParagraph"/>
        <w:numPr>
          <w:ilvl w:val="0"/>
          <w:numId w:val="5"/>
        </w:numPr>
        <w:ind w:left="426" w:hanging="426"/>
        <w:rPr>
          <w:sz w:val="24"/>
          <w:szCs w:val="24"/>
        </w:rPr>
      </w:pPr>
      <w:r>
        <w:rPr>
          <w:sz w:val="24"/>
          <w:szCs w:val="24"/>
        </w:rPr>
        <w:t xml:space="preserve">Trường Orita Sinclair hiện tại có 1 cơ sở tọa lạc tại khu vực Kay Siang, nơi đây được trang bị đầy đủ cơ sở vật chất hiện đại nhất để đáp ứng đầy đủ nhu cầu học tập của sinh viên. </w:t>
      </w:r>
    </w:p>
    <w:p w:rsidR="00292509" w:rsidRDefault="00292509" w:rsidP="003D5C39">
      <w:pPr>
        <w:pStyle w:val="ListParagraph"/>
        <w:numPr>
          <w:ilvl w:val="0"/>
          <w:numId w:val="5"/>
        </w:numPr>
        <w:ind w:left="426" w:hanging="426"/>
        <w:rPr>
          <w:sz w:val="24"/>
          <w:szCs w:val="24"/>
        </w:rPr>
      </w:pPr>
      <w:r>
        <w:rPr>
          <w:sz w:val="24"/>
          <w:szCs w:val="24"/>
        </w:rPr>
        <w:t>Trong khuôn viên trường có nhiều công trình hỗ trợ cho hoạt động ngoài trời của sinh viên như: Khu nghiên cứu, studio, thư viện, khán phòng auditorium và trung tâm hội nghị.</w:t>
      </w:r>
    </w:p>
    <w:p w:rsidR="00292509" w:rsidRDefault="00292509" w:rsidP="003D5C39">
      <w:pPr>
        <w:pStyle w:val="ListParagraph"/>
        <w:numPr>
          <w:ilvl w:val="0"/>
          <w:numId w:val="5"/>
        </w:numPr>
        <w:ind w:left="426" w:hanging="426"/>
        <w:rPr>
          <w:sz w:val="24"/>
          <w:szCs w:val="24"/>
        </w:rPr>
      </w:pPr>
      <w:r>
        <w:rPr>
          <w:sz w:val="24"/>
          <w:szCs w:val="24"/>
        </w:rPr>
        <w:t xml:space="preserve">Các lớp học được thiết kế với quy môn nhỏ, chỉ có 10 học viên cho mỗi lớp với mục tiêu tạo nên môi trường học tập cởi mở, hỗ trợ phát triển cá nhân và cơ hội học tập. </w:t>
      </w:r>
    </w:p>
    <w:p w:rsidR="00292509" w:rsidRDefault="00292509" w:rsidP="003D5C39">
      <w:pPr>
        <w:pStyle w:val="ListParagraph"/>
        <w:numPr>
          <w:ilvl w:val="0"/>
          <w:numId w:val="4"/>
        </w:numPr>
        <w:ind w:left="426" w:hanging="426"/>
        <w:rPr>
          <w:sz w:val="24"/>
          <w:szCs w:val="24"/>
        </w:rPr>
      </w:pPr>
      <w:r>
        <w:rPr>
          <w:sz w:val="24"/>
          <w:szCs w:val="24"/>
        </w:rPr>
        <w:t>Trường đặc biệt tổ chức nhiều hoạt động ngoại khóa dành cho sinh viên.</w:t>
      </w:r>
    </w:p>
    <w:p w:rsidR="00292509" w:rsidRDefault="00292509" w:rsidP="003D5C39">
      <w:pPr>
        <w:pStyle w:val="ListParagraph"/>
        <w:numPr>
          <w:ilvl w:val="0"/>
          <w:numId w:val="4"/>
        </w:numPr>
        <w:ind w:left="426" w:hanging="426"/>
        <w:rPr>
          <w:sz w:val="24"/>
          <w:szCs w:val="24"/>
        </w:rPr>
      </w:pPr>
      <w:r>
        <w:rPr>
          <w:sz w:val="24"/>
          <w:szCs w:val="24"/>
        </w:rPr>
        <w:t>Môi trường học tập mang tính quốc tế.</w:t>
      </w:r>
    </w:p>
    <w:p w:rsidR="00292509" w:rsidRDefault="00292509" w:rsidP="003D5C39">
      <w:pPr>
        <w:pStyle w:val="ListParagraph"/>
        <w:numPr>
          <w:ilvl w:val="0"/>
          <w:numId w:val="4"/>
        </w:numPr>
        <w:ind w:left="426" w:hanging="426"/>
        <w:rPr>
          <w:sz w:val="24"/>
          <w:szCs w:val="24"/>
        </w:rPr>
      </w:pPr>
      <w:r>
        <w:rPr>
          <w:sz w:val="24"/>
          <w:szCs w:val="24"/>
        </w:rPr>
        <w:t>Nhiều học bổng hấp dẫ</w:t>
      </w:r>
      <w:r w:rsidR="00771016">
        <w:rPr>
          <w:sz w:val="24"/>
          <w:szCs w:val="24"/>
        </w:rPr>
        <w:t>n dành riêng cho du học sinh</w:t>
      </w:r>
      <w:r>
        <w:rPr>
          <w:sz w:val="24"/>
          <w:szCs w:val="24"/>
        </w:rPr>
        <w:t>.</w:t>
      </w:r>
    </w:p>
    <w:p w:rsidR="00292509" w:rsidRDefault="00292509" w:rsidP="003D5C39">
      <w:pPr>
        <w:pStyle w:val="ListParagraph"/>
        <w:numPr>
          <w:ilvl w:val="0"/>
          <w:numId w:val="4"/>
        </w:numPr>
        <w:ind w:left="426" w:hanging="426"/>
        <w:rPr>
          <w:sz w:val="24"/>
          <w:szCs w:val="24"/>
        </w:rPr>
      </w:pPr>
      <w:r>
        <w:rPr>
          <w:sz w:val="24"/>
          <w:szCs w:val="24"/>
        </w:rPr>
        <w:t>Luôn hỗ trợ đời sống sinh hoạt và học tập của học viên.</w:t>
      </w:r>
    </w:p>
    <w:p w:rsidR="003D5C39" w:rsidRDefault="003D5C39" w:rsidP="003D5C39">
      <w:pPr>
        <w:pStyle w:val="ListParagraph"/>
        <w:ind w:left="426"/>
        <w:rPr>
          <w:sz w:val="24"/>
          <w:szCs w:val="24"/>
        </w:rPr>
      </w:pPr>
    </w:p>
    <w:p w:rsidR="006B65C4" w:rsidRDefault="003D5C39" w:rsidP="006B65C4">
      <w:pPr>
        <w:pStyle w:val="ListParagraph"/>
        <w:numPr>
          <w:ilvl w:val="0"/>
          <w:numId w:val="3"/>
        </w:numPr>
        <w:rPr>
          <w:b/>
          <w:sz w:val="24"/>
          <w:szCs w:val="24"/>
        </w:rPr>
      </w:pPr>
      <w:r>
        <w:rPr>
          <w:b/>
          <w:sz w:val="24"/>
          <w:szCs w:val="24"/>
          <w:u w:val="single"/>
        </w:rPr>
        <w:lastRenderedPageBreak/>
        <w:t xml:space="preserve">CHƯƠNG TRÌNH </w:t>
      </w:r>
      <w:r w:rsidR="00B32BC3">
        <w:rPr>
          <w:b/>
          <w:sz w:val="24"/>
          <w:szCs w:val="24"/>
          <w:u w:val="single"/>
        </w:rPr>
        <w:t xml:space="preserve">VỀ </w:t>
      </w:r>
      <w:r>
        <w:rPr>
          <w:b/>
          <w:sz w:val="24"/>
          <w:szCs w:val="24"/>
          <w:u w:val="single"/>
        </w:rPr>
        <w:t>THIẾT KẾ</w:t>
      </w:r>
      <w:r w:rsidR="006B65C4" w:rsidRPr="00535C84">
        <w:rPr>
          <w:b/>
          <w:sz w:val="24"/>
          <w:szCs w:val="24"/>
          <w:u w:val="single"/>
        </w:rPr>
        <w:t xml:space="preserve"> TẠI TRƯỜNG</w:t>
      </w:r>
      <w:r>
        <w:rPr>
          <w:b/>
          <w:sz w:val="24"/>
          <w:szCs w:val="24"/>
          <w:u w:val="single"/>
        </w:rPr>
        <w:t xml:space="preserve"> ORITA SINCLAIR</w:t>
      </w:r>
      <w:r w:rsidR="006B65C4" w:rsidRPr="00535C84">
        <w:rPr>
          <w:b/>
          <w:sz w:val="24"/>
          <w:szCs w:val="24"/>
        </w:rPr>
        <w:t>:</w:t>
      </w:r>
    </w:p>
    <w:p w:rsidR="00521B73" w:rsidRPr="00521B73" w:rsidRDefault="00521B73" w:rsidP="00521B73">
      <w:pPr>
        <w:pStyle w:val="ListParagraph"/>
        <w:ind w:left="1080"/>
        <w:rPr>
          <w:sz w:val="24"/>
          <w:szCs w:val="24"/>
        </w:rPr>
      </w:pPr>
      <w:r>
        <w:rPr>
          <w:sz w:val="24"/>
          <w:szCs w:val="24"/>
        </w:rPr>
        <w:t>M</w:t>
      </w:r>
      <w:r>
        <w:rPr>
          <w:sz w:val="24"/>
          <w:szCs w:val="24"/>
        </w:rPr>
        <w:t xml:space="preserve">ục đích </w:t>
      </w:r>
      <w:r w:rsidR="00EA4CAA">
        <w:rPr>
          <w:sz w:val="24"/>
          <w:szCs w:val="24"/>
        </w:rPr>
        <w:t xml:space="preserve">của chương trình Thiết kế là </w:t>
      </w:r>
      <w:r>
        <w:rPr>
          <w:sz w:val="24"/>
          <w:szCs w:val="24"/>
        </w:rPr>
        <w:t>cung cấp cho sinh viên một nền giáo dục thiết kế toàn diện, liên ngành thông qua sự xuất sắc trong việc giảng dạy các phương pháp thiết kế sáng tạo và đổi mới. Cũng như xây dựng danh mục đầu tư của sinh viên (Portfolios).</w:t>
      </w:r>
    </w:p>
    <w:p w:rsidR="003D5C39" w:rsidRDefault="003D5C39" w:rsidP="00626DED">
      <w:pPr>
        <w:pStyle w:val="ListParagraph"/>
        <w:numPr>
          <w:ilvl w:val="0"/>
          <w:numId w:val="6"/>
        </w:numPr>
        <w:ind w:left="993" w:hanging="567"/>
        <w:rPr>
          <w:b/>
          <w:sz w:val="24"/>
          <w:szCs w:val="24"/>
        </w:rPr>
      </w:pPr>
      <w:r w:rsidRPr="00626DED">
        <w:rPr>
          <w:b/>
          <w:sz w:val="24"/>
          <w:szCs w:val="24"/>
          <w:u w:val="single"/>
        </w:rPr>
        <w:t>VĂN BẰNG TRUYỀN THÔNG THIẾT KẾ - DIPLOMA IN DESIGN COMMUNICATION</w:t>
      </w:r>
      <w:r>
        <w:rPr>
          <w:b/>
          <w:sz w:val="24"/>
          <w:szCs w:val="24"/>
        </w:rPr>
        <w:t>:</w:t>
      </w:r>
    </w:p>
    <w:p w:rsidR="00DA2E73" w:rsidRDefault="00DA2E73" w:rsidP="00DA2E73">
      <w:pPr>
        <w:pStyle w:val="ListParagraph"/>
        <w:ind w:left="993"/>
        <w:rPr>
          <w:sz w:val="24"/>
          <w:szCs w:val="24"/>
        </w:rPr>
      </w:pPr>
      <w:r>
        <w:rPr>
          <w:sz w:val="24"/>
          <w:szCs w:val="24"/>
        </w:rPr>
        <w:t>Vào cuối khóa học, sinh viên tốt nghiệp sẽ sẵn sàng đảm nhận nhiều vai trò trong ngành Công nghiệp sáng tạo – Thiết kế đồ họa, Thương hiệu, Thiết kế biên tập, Thiết kế kỹ thuật số, Đồ họa chuyển động, Thiết kế bao bì và Chiến lược chiến dịch.</w:t>
      </w:r>
    </w:p>
    <w:p w:rsidR="00906300" w:rsidRDefault="00906300" w:rsidP="00906300">
      <w:pPr>
        <w:pStyle w:val="ListParagraph"/>
        <w:ind w:left="993"/>
        <w:rPr>
          <w:sz w:val="24"/>
          <w:szCs w:val="24"/>
        </w:rPr>
      </w:pPr>
      <w:r>
        <w:rPr>
          <w:sz w:val="24"/>
          <w:szCs w:val="24"/>
        </w:rPr>
        <w:t>Chương trình học bao gồm</w:t>
      </w:r>
      <w:r w:rsidR="005F47F8">
        <w:rPr>
          <w:sz w:val="24"/>
          <w:szCs w:val="24"/>
        </w:rPr>
        <w:t xml:space="preserve"> các môn</w:t>
      </w:r>
      <w:r>
        <w:rPr>
          <w:sz w:val="24"/>
          <w:szCs w:val="24"/>
        </w:rPr>
        <w:t>:</w:t>
      </w:r>
    </w:p>
    <w:p w:rsidR="00906300" w:rsidRDefault="00906300" w:rsidP="00906300">
      <w:pPr>
        <w:pStyle w:val="ListParagraph"/>
        <w:numPr>
          <w:ilvl w:val="0"/>
          <w:numId w:val="10"/>
        </w:numPr>
        <w:ind w:left="1418" w:hanging="425"/>
        <w:rPr>
          <w:sz w:val="24"/>
          <w:szCs w:val="24"/>
        </w:rPr>
      </w:pPr>
      <w:r w:rsidRPr="0080105C">
        <w:rPr>
          <w:sz w:val="24"/>
          <w:szCs w:val="24"/>
          <w:u w:val="single"/>
        </w:rPr>
        <w:t>Foundation 1</w:t>
      </w:r>
      <w:r>
        <w:rPr>
          <w:sz w:val="24"/>
          <w:szCs w:val="24"/>
        </w:rPr>
        <w:t>: Design Fundamentals (Các nguyên tắc cơ bản về thiết kế), Digital Interface Design (Thiết kế giao diện kỹ thuật số), Digital Imaging &amp; Photography (Hình ảnh &amp; Nhiếp ảnh Kỹ thuật số), Kiến thức cơ bản về Adobe: Photoshop.</w:t>
      </w:r>
    </w:p>
    <w:p w:rsidR="00906300" w:rsidRDefault="00906300" w:rsidP="00906300">
      <w:pPr>
        <w:pStyle w:val="ListParagraph"/>
        <w:numPr>
          <w:ilvl w:val="0"/>
          <w:numId w:val="10"/>
        </w:numPr>
        <w:ind w:left="1418" w:hanging="425"/>
        <w:rPr>
          <w:sz w:val="24"/>
          <w:szCs w:val="24"/>
        </w:rPr>
      </w:pPr>
      <w:r w:rsidRPr="0080105C">
        <w:rPr>
          <w:sz w:val="24"/>
          <w:szCs w:val="24"/>
          <w:u w:val="single"/>
        </w:rPr>
        <w:t>Foundation 2</w:t>
      </w:r>
      <w:r>
        <w:rPr>
          <w:sz w:val="24"/>
          <w:szCs w:val="24"/>
        </w:rPr>
        <w:t>: Typography I, II (Kiểu chữ I, II), History of Design (Lịch sử thiết kế), Image – Making &amp; Production (Sáng tạo &amp; Sản xuất hình ảnh), Adobe Basics: Illustrator (Kiến thức cơ bản về Adobe</w:t>
      </w:r>
      <w:r w:rsidR="0080105C">
        <w:rPr>
          <w:sz w:val="24"/>
          <w:szCs w:val="24"/>
        </w:rPr>
        <w:t>: Illustrator</w:t>
      </w:r>
      <w:r>
        <w:rPr>
          <w:sz w:val="24"/>
          <w:szCs w:val="24"/>
        </w:rPr>
        <w:t>), Adobe Basics: After</w:t>
      </w:r>
      <w:r w:rsidR="0080105C">
        <w:rPr>
          <w:sz w:val="24"/>
          <w:szCs w:val="24"/>
        </w:rPr>
        <w:t xml:space="preserve"> Effects (Kiến thức cơ bản về Adobe: After Effects).</w:t>
      </w:r>
      <w:r w:rsidRPr="00906300">
        <w:rPr>
          <w:sz w:val="24"/>
          <w:szCs w:val="24"/>
        </w:rPr>
        <w:t xml:space="preserve"> </w:t>
      </w:r>
    </w:p>
    <w:p w:rsidR="0080105C" w:rsidRDefault="0080105C" w:rsidP="00906300">
      <w:pPr>
        <w:pStyle w:val="ListParagraph"/>
        <w:numPr>
          <w:ilvl w:val="0"/>
          <w:numId w:val="10"/>
        </w:numPr>
        <w:ind w:left="1418" w:hanging="425"/>
        <w:rPr>
          <w:sz w:val="24"/>
          <w:szCs w:val="24"/>
        </w:rPr>
      </w:pPr>
      <w:r>
        <w:rPr>
          <w:sz w:val="24"/>
          <w:szCs w:val="24"/>
          <w:u w:val="single"/>
        </w:rPr>
        <w:t>Intermediate</w:t>
      </w:r>
      <w:r w:rsidRPr="0080105C">
        <w:rPr>
          <w:sz w:val="24"/>
          <w:szCs w:val="24"/>
        </w:rPr>
        <w:t>:</w:t>
      </w:r>
      <w:r>
        <w:rPr>
          <w:sz w:val="24"/>
          <w:szCs w:val="24"/>
        </w:rPr>
        <w:t xml:space="preserve"> Brand Design (Thiết kế nhãn hiệu), Packaging Design (Thiết kế bao bì), Adobe Basics: InDesign (Kiến thức cơ bản về Adobe: InDesign), Layout Design &amp; Studio Practices (Thiết kế bố cục &amp; Thực hành Studio), Conceptualisation (Hình thành khái niệm.</w:t>
      </w:r>
    </w:p>
    <w:p w:rsidR="0080105C" w:rsidRPr="0042527C" w:rsidRDefault="0080105C" w:rsidP="0042527C">
      <w:pPr>
        <w:pStyle w:val="ListParagraph"/>
        <w:numPr>
          <w:ilvl w:val="0"/>
          <w:numId w:val="10"/>
        </w:numPr>
        <w:ind w:left="1418" w:hanging="425"/>
        <w:rPr>
          <w:sz w:val="24"/>
          <w:szCs w:val="24"/>
        </w:rPr>
      </w:pPr>
      <w:r>
        <w:rPr>
          <w:sz w:val="24"/>
          <w:szCs w:val="24"/>
          <w:u w:val="single"/>
        </w:rPr>
        <w:t>Major</w:t>
      </w:r>
      <w:r w:rsidRPr="0080105C">
        <w:rPr>
          <w:sz w:val="24"/>
          <w:szCs w:val="24"/>
        </w:rPr>
        <w:t>:</w:t>
      </w:r>
      <w:r>
        <w:rPr>
          <w:sz w:val="24"/>
          <w:szCs w:val="24"/>
        </w:rPr>
        <w:t xml:space="preserve"> Professional Design Practice (Thực hành thiết kế chuyên nghiệp), Final Major Project (Hoàn thành đồ án cuối cùng).</w:t>
      </w:r>
      <w:r w:rsidRPr="0042527C">
        <w:rPr>
          <w:sz w:val="24"/>
          <w:szCs w:val="24"/>
        </w:rPr>
        <w:t xml:space="preserve"> </w:t>
      </w:r>
    </w:p>
    <w:p w:rsidR="003D5C39" w:rsidRDefault="003D5C39" w:rsidP="00626DED">
      <w:pPr>
        <w:pStyle w:val="ListParagraph"/>
        <w:numPr>
          <w:ilvl w:val="0"/>
          <w:numId w:val="6"/>
        </w:numPr>
        <w:ind w:left="993" w:hanging="567"/>
        <w:rPr>
          <w:b/>
          <w:sz w:val="24"/>
          <w:szCs w:val="24"/>
        </w:rPr>
      </w:pPr>
      <w:r w:rsidRPr="00626DED">
        <w:rPr>
          <w:b/>
          <w:sz w:val="24"/>
          <w:szCs w:val="24"/>
          <w:u w:val="single"/>
        </w:rPr>
        <w:t>CHỨNG CHỈ VỀ THIẾT KẾ TƯƠNG TÁC – DIPLOMA IN INTERACTION DESIGN</w:t>
      </w:r>
      <w:r>
        <w:rPr>
          <w:b/>
          <w:sz w:val="24"/>
          <w:szCs w:val="24"/>
        </w:rPr>
        <w:t>:</w:t>
      </w:r>
    </w:p>
    <w:p w:rsidR="0042527C" w:rsidRDefault="0042527C" w:rsidP="0042527C">
      <w:pPr>
        <w:pStyle w:val="ListParagraph"/>
        <w:ind w:left="993"/>
        <w:rPr>
          <w:sz w:val="24"/>
          <w:szCs w:val="24"/>
        </w:rPr>
      </w:pPr>
      <w:r>
        <w:rPr>
          <w:sz w:val="24"/>
          <w:szCs w:val="24"/>
        </w:rPr>
        <w:t>Vào cuối khóa học, sinh viên tốt nghiệp sẽ sẵn sàng đảm nhận nhiều vai trò trong ngành Công nghiệp sáng tạo – Thiết kế kỹ thuật số, Thiết kế trải nghiệm người dùng, Trực quan hóa dữ liệu và Đồ họa chuyển động.</w:t>
      </w:r>
    </w:p>
    <w:p w:rsidR="005F47F8" w:rsidRPr="005F47F8" w:rsidRDefault="005F47F8" w:rsidP="005F47F8">
      <w:pPr>
        <w:pStyle w:val="ListParagraph"/>
        <w:ind w:left="993"/>
        <w:rPr>
          <w:sz w:val="24"/>
          <w:szCs w:val="24"/>
        </w:rPr>
      </w:pPr>
      <w:r>
        <w:rPr>
          <w:sz w:val="24"/>
          <w:szCs w:val="24"/>
        </w:rPr>
        <w:t>Chương trình học bao gồm các môn:</w:t>
      </w:r>
    </w:p>
    <w:p w:rsidR="0042527C" w:rsidRDefault="00521B73" w:rsidP="001B3A8F">
      <w:pPr>
        <w:pStyle w:val="ListParagraph"/>
        <w:numPr>
          <w:ilvl w:val="0"/>
          <w:numId w:val="11"/>
        </w:numPr>
        <w:ind w:left="1418" w:hanging="425"/>
        <w:rPr>
          <w:sz w:val="24"/>
          <w:szCs w:val="24"/>
        </w:rPr>
      </w:pPr>
      <w:r w:rsidRPr="001B3A8F">
        <w:rPr>
          <w:sz w:val="24"/>
          <w:szCs w:val="24"/>
          <w:u w:val="single"/>
        </w:rPr>
        <w:t>Foundation 1</w:t>
      </w:r>
      <w:r>
        <w:rPr>
          <w:sz w:val="24"/>
          <w:szCs w:val="24"/>
        </w:rPr>
        <w:t xml:space="preserve">: </w:t>
      </w:r>
      <w:r>
        <w:rPr>
          <w:sz w:val="24"/>
          <w:szCs w:val="24"/>
        </w:rPr>
        <w:t>Design Fundamentals (Các nguyên tắc cơ bản về thiết kế),</w:t>
      </w:r>
      <w:r>
        <w:rPr>
          <w:sz w:val="24"/>
          <w:szCs w:val="24"/>
        </w:rPr>
        <w:t xml:space="preserve"> Wireframing Basics (Kiến thức cơ bản về Wireframing), Digital Interface Design (Thiết kế giao diện kỹ thuật số), Adobe Basics: Photoshop (Kiến thức cơ bản về Adobe: Photoshop), User Experience Studio I (Phòng trải nghiệm người dùng I).</w:t>
      </w:r>
    </w:p>
    <w:p w:rsidR="001B3A8F" w:rsidRDefault="00521B73" w:rsidP="001B3A8F">
      <w:pPr>
        <w:pStyle w:val="ListParagraph"/>
        <w:numPr>
          <w:ilvl w:val="0"/>
          <w:numId w:val="10"/>
        </w:numPr>
        <w:ind w:left="1418" w:hanging="425"/>
        <w:rPr>
          <w:sz w:val="24"/>
          <w:szCs w:val="24"/>
        </w:rPr>
      </w:pPr>
      <w:r w:rsidRPr="001B3A8F">
        <w:rPr>
          <w:sz w:val="24"/>
          <w:szCs w:val="24"/>
          <w:u w:val="single"/>
        </w:rPr>
        <w:t>Foundation 2</w:t>
      </w:r>
      <w:r>
        <w:rPr>
          <w:sz w:val="24"/>
          <w:szCs w:val="24"/>
        </w:rPr>
        <w:t>: Typography I (Kiểu chữ I), Data Visualisation (Trực quan hóa dữ liệu), User Experience Studio II</w:t>
      </w:r>
      <w:r w:rsidR="001B3A8F">
        <w:rPr>
          <w:sz w:val="24"/>
          <w:szCs w:val="24"/>
        </w:rPr>
        <w:t xml:space="preserve"> (Trải nghiệm người dùng Studio II), Storytelling &amp; Narrative (Kể chuyện &amp; Tường thuật), </w:t>
      </w:r>
      <w:r w:rsidR="001B3A8F">
        <w:rPr>
          <w:sz w:val="24"/>
          <w:szCs w:val="24"/>
        </w:rPr>
        <w:t>Adobe Basics: Illustrator (Kiến thức cơ bản về Adobe: Illustrator), Adobe Basics: After Effects (Kiến thức cơ bản về Adobe: After Effects).</w:t>
      </w:r>
      <w:r w:rsidR="001B3A8F" w:rsidRPr="00906300">
        <w:rPr>
          <w:sz w:val="24"/>
          <w:szCs w:val="24"/>
        </w:rPr>
        <w:t xml:space="preserve"> </w:t>
      </w:r>
    </w:p>
    <w:p w:rsidR="00521B73" w:rsidRDefault="001B3A8F" w:rsidP="001B3A8F">
      <w:pPr>
        <w:pStyle w:val="ListParagraph"/>
        <w:numPr>
          <w:ilvl w:val="0"/>
          <w:numId w:val="11"/>
        </w:numPr>
        <w:ind w:left="1418" w:hanging="425"/>
        <w:rPr>
          <w:sz w:val="24"/>
          <w:szCs w:val="24"/>
        </w:rPr>
      </w:pPr>
      <w:r w:rsidRPr="001B3A8F">
        <w:rPr>
          <w:sz w:val="24"/>
          <w:szCs w:val="24"/>
          <w:u w:val="single"/>
        </w:rPr>
        <w:t>Foundation 3</w:t>
      </w:r>
      <w:r>
        <w:rPr>
          <w:sz w:val="24"/>
          <w:szCs w:val="24"/>
        </w:rPr>
        <w:t>: History of Digital Media Design (Lịch sử Thiết kế phương tiện kỹ thuật số), User Experience Studio III (Trải nghiệm người dùng Studio III), Coding (Mã hóa), Physical Computing (Máy tính vật lý).</w:t>
      </w:r>
    </w:p>
    <w:p w:rsidR="001B3A8F" w:rsidRPr="00771016" w:rsidRDefault="001B3A8F" w:rsidP="00771016">
      <w:pPr>
        <w:pStyle w:val="ListParagraph"/>
        <w:numPr>
          <w:ilvl w:val="0"/>
          <w:numId w:val="11"/>
        </w:numPr>
        <w:ind w:left="1418" w:hanging="425"/>
        <w:rPr>
          <w:sz w:val="24"/>
          <w:szCs w:val="24"/>
        </w:rPr>
      </w:pPr>
      <w:r>
        <w:rPr>
          <w:sz w:val="24"/>
          <w:szCs w:val="24"/>
          <w:u w:val="single"/>
        </w:rPr>
        <w:lastRenderedPageBreak/>
        <w:t>Major</w:t>
      </w:r>
      <w:r w:rsidRPr="0080105C">
        <w:rPr>
          <w:sz w:val="24"/>
          <w:szCs w:val="24"/>
        </w:rPr>
        <w:t>:</w:t>
      </w:r>
      <w:r>
        <w:rPr>
          <w:sz w:val="24"/>
          <w:szCs w:val="24"/>
        </w:rPr>
        <w:t xml:space="preserve"> Professional Design Practice (Thực hành thiết kế chuyên nghiệp), Final Major Project (Hoàn thành đồ án cuối cùng).</w:t>
      </w:r>
      <w:r w:rsidRPr="0042527C">
        <w:rPr>
          <w:sz w:val="24"/>
          <w:szCs w:val="24"/>
        </w:rPr>
        <w:t xml:space="preserve"> </w:t>
      </w:r>
    </w:p>
    <w:p w:rsidR="003D5C39" w:rsidRDefault="003D5C39" w:rsidP="00626DED">
      <w:pPr>
        <w:pStyle w:val="ListParagraph"/>
        <w:numPr>
          <w:ilvl w:val="0"/>
          <w:numId w:val="6"/>
        </w:numPr>
        <w:ind w:left="993" w:hanging="567"/>
        <w:rPr>
          <w:b/>
          <w:sz w:val="24"/>
          <w:szCs w:val="24"/>
        </w:rPr>
      </w:pPr>
      <w:r w:rsidRPr="00626DED">
        <w:rPr>
          <w:b/>
          <w:sz w:val="24"/>
          <w:szCs w:val="24"/>
          <w:u w:val="single"/>
        </w:rPr>
        <w:t>CHỨNG CHỈ CAO CẤP VỀ TRUYỀN THÔNG THIẾT KẾ - ADVANCED DIPLOMA IN DESIGN COMMUNICATION</w:t>
      </w:r>
      <w:r>
        <w:rPr>
          <w:b/>
          <w:sz w:val="24"/>
          <w:szCs w:val="24"/>
        </w:rPr>
        <w:t>:</w:t>
      </w:r>
    </w:p>
    <w:p w:rsidR="00B03991" w:rsidRDefault="007F5999" w:rsidP="00B03991">
      <w:pPr>
        <w:pStyle w:val="ListParagraph"/>
        <w:ind w:left="993"/>
        <w:rPr>
          <w:sz w:val="24"/>
          <w:szCs w:val="24"/>
        </w:rPr>
      </w:pPr>
      <w:r>
        <w:rPr>
          <w:sz w:val="24"/>
          <w:szCs w:val="24"/>
        </w:rPr>
        <w:t>Chứng chỉ Cao cấp về Truyền thông Thiết kế là chương trình học 9 tháng trên lớp + 3 tháng thực tập / chương trình dự án trực tiếp với 520 giờ (không bao gồm thực tập) đào tạo chuyên sâu và cố vấn cá nhân tại phòng thu.</w:t>
      </w:r>
    </w:p>
    <w:p w:rsidR="005F47F8" w:rsidRPr="005F47F8" w:rsidRDefault="005F47F8" w:rsidP="005F47F8">
      <w:pPr>
        <w:pStyle w:val="ListParagraph"/>
        <w:ind w:left="993"/>
        <w:rPr>
          <w:sz w:val="24"/>
          <w:szCs w:val="24"/>
        </w:rPr>
      </w:pPr>
      <w:r>
        <w:rPr>
          <w:sz w:val="24"/>
          <w:szCs w:val="24"/>
        </w:rPr>
        <w:t>Chương trình học bao gồm các môn:</w:t>
      </w:r>
    </w:p>
    <w:p w:rsidR="00B03991" w:rsidRDefault="00B03991" w:rsidP="00B03991">
      <w:pPr>
        <w:pStyle w:val="ListParagraph"/>
        <w:numPr>
          <w:ilvl w:val="0"/>
          <w:numId w:val="12"/>
        </w:numPr>
        <w:ind w:left="1418" w:hanging="578"/>
        <w:rPr>
          <w:sz w:val="24"/>
          <w:szCs w:val="24"/>
        </w:rPr>
      </w:pPr>
      <w:r w:rsidRPr="00B03991">
        <w:rPr>
          <w:sz w:val="24"/>
          <w:szCs w:val="24"/>
          <w:u w:val="single"/>
        </w:rPr>
        <w:t>Term 1</w:t>
      </w:r>
      <w:r>
        <w:rPr>
          <w:sz w:val="24"/>
          <w:szCs w:val="24"/>
        </w:rPr>
        <w:t>: Branding (Xây dựng thương hiệu), Principles of Marketing (Nguyên tắc của Marketing), Design &amp; Business Communication (Thiết kế &amp; Truyền thông kinh doanh).</w:t>
      </w:r>
    </w:p>
    <w:p w:rsidR="00B03991" w:rsidRDefault="00B03991" w:rsidP="00B03991">
      <w:pPr>
        <w:pStyle w:val="ListParagraph"/>
        <w:numPr>
          <w:ilvl w:val="0"/>
          <w:numId w:val="12"/>
        </w:numPr>
        <w:ind w:left="1418" w:hanging="578"/>
        <w:rPr>
          <w:sz w:val="24"/>
          <w:szCs w:val="24"/>
        </w:rPr>
      </w:pPr>
      <w:r>
        <w:rPr>
          <w:sz w:val="24"/>
          <w:szCs w:val="24"/>
          <w:u w:val="single"/>
        </w:rPr>
        <w:t>Term 2</w:t>
      </w:r>
      <w:r w:rsidRPr="00B03991">
        <w:rPr>
          <w:sz w:val="24"/>
          <w:szCs w:val="24"/>
        </w:rPr>
        <w:t>:</w:t>
      </w:r>
      <w:r>
        <w:rPr>
          <w:sz w:val="24"/>
          <w:szCs w:val="24"/>
        </w:rPr>
        <w:t xml:space="preserve"> Research Skills &amp; Methodology I (Kỹ năng &amp; Phương pháp nghiên cứu I), Integrated Advertising Campaign I (Chiến dịch quảng cáo tích hợp I), Graphic Communication (Giao tiếp đồ họa).</w:t>
      </w:r>
    </w:p>
    <w:p w:rsidR="00B03991" w:rsidRPr="00B03991" w:rsidRDefault="00B03991" w:rsidP="00B03991">
      <w:pPr>
        <w:pStyle w:val="ListParagraph"/>
        <w:numPr>
          <w:ilvl w:val="0"/>
          <w:numId w:val="12"/>
        </w:numPr>
        <w:ind w:left="1418" w:hanging="578"/>
        <w:rPr>
          <w:sz w:val="24"/>
          <w:szCs w:val="24"/>
        </w:rPr>
      </w:pPr>
      <w:r>
        <w:rPr>
          <w:sz w:val="24"/>
          <w:szCs w:val="24"/>
          <w:u w:val="single"/>
        </w:rPr>
        <w:t>Term</w:t>
      </w:r>
      <w:r>
        <w:rPr>
          <w:sz w:val="24"/>
          <w:szCs w:val="24"/>
        </w:rPr>
        <w:t xml:space="preserve"> 3: Research Skills &amp; Methodology II</w:t>
      </w:r>
      <w:r>
        <w:rPr>
          <w:sz w:val="24"/>
          <w:szCs w:val="24"/>
        </w:rPr>
        <w:t xml:space="preserve"> (Kỹ năng &amp; Phương pháp nghiên cứu I</w:t>
      </w:r>
      <w:r>
        <w:rPr>
          <w:sz w:val="24"/>
          <w:szCs w:val="24"/>
        </w:rPr>
        <w:t>I</w:t>
      </w:r>
      <w:r>
        <w:rPr>
          <w:sz w:val="24"/>
          <w:szCs w:val="24"/>
        </w:rPr>
        <w:t>), Integrated Adve</w:t>
      </w:r>
      <w:r>
        <w:rPr>
          <w:sz w:val="24"/>
          <w:szCs w:val="24"/>
        </w:rPr>
        <w:t>rtising Campaign II</w:t>
      </w:r>
      <w:r>
        <w:rPr>
          <w:sz w:val="24"/>
          <w:szCs w:val="24"/>
        </w:rPr>
        <w:t xml:space="preserve"> (Chiến dịch quảng cáo tích hợp I</w:t>
      </w:r>
      <w:r>
        <w:rPr>
          <w:sz w:val="24"/>
          <w:szCs w:val="24"/>
        </w:rPr>
        <w:t>I</w:t>
      </w:r>
      <w:r>
        <w:rPr>
          <w:sz w:val="24"/>
          <w:szCs w:val="24"/>
        </w:rPr>
        <w:t>),</w:t>
      </w:r>
      <w:r>
        <w:rPr>
          <w:sz w:val="24"/>
          <w:szCs w:val="24"/>
        </w:rPr>
        <w:t xml:space="preserve"> Professional Portfolio Application (Ứng dụng Danh mục đầu tư chuyên nghiệp).</w:t>
      </w:r>
    </w:p>
    <w:p w:rsidR="007748D3" w:rsidRDefault="007748D3" w:rsidP="007748D3">
      <w:pPr>
        <w:pStyle w:val="ListParagraph"/>
        <w:numPr>
          <w:ilvl w:val="0"/>
          <w:numId w:val="3"/>
        </w:numPr>
        <w:rPr>
          <w:b/>
          <w:sz w:val="24"/>
          <w:szCs w:val="24"/>
        </w:rPr>
      </w:pPr>
      <w:r w:rsidRPr="000731AB">
        <w:rPr>
          <w:b/>
          <w:sz w:val="24"/>
          <w:szCs w:val="24"/>
          <w:u w:val="single"/>
        </w:rPr>
        <w:t xml:space="preserve">CHƯƠNG TRÌNH </w:t>
      </w:r>
      <w:r w:rsidR="00B32BC3">
        <w:rPr>
          <w:b/>
          <w:sz w:val="24"/>
          <w:szCs w:val="24"/>
          <w:u w:val="single"/>
        </w:rPr>
        <w:t xml:space="preserve">VỀ </w:t>
      </w:r>
      <w:r w:rsidRPr="000731AB">
        <w:rPr>
          <w:b/>
          <w:sz w:val="24"/>
          <w:szCs w:val="24"/>
          <w:u w:val="single"/>
        </w:rPr>
        <w:t>ÂM NHẠC TẠI TRƯỜNG ORITA SINCLAIR</w:t>
      </w:r>
      <w:r>
        <w:rPr>
          <w:b/>
          <w:sz w:val="24"/>
          <w:szCs w:val="24"/>
        </w:rPr>
        <w:t>:</w:t>
      </w:r>
    </w:p>
    <w:p w:rsidR="007748D3" w:rsidRDefault="007748D3" w:rsidP="00626DED">
      <w:pPr>
        <w:pStyle w:val="ListParagraph"/>
        <w:numPr>
          <w:ilvl w:val="0"/>
          <w:numId w:val="7"/>
        </w:numPr>
        <w:ind w:left="993" w:hanging="567"/>
        <w:rPr>
          <w:b/>
          <w:sz w:val="24"/>
          <w:szCs w:val="24"/>
        </w:rPr>
      </w:pPr>
      <w:r w:rsidRPr="000731AB">
        <w:rPr>
          <w:b/>
          <w:sz w:val="24"/>
          <w:szCs w:val="24"/>
          <w:u w:val="single"/>
        </w:rPr>
        <w:t>VĂN BẰNG SẢN XUẤT ÂM NHẠC &amp; KỸ THUẬT ÂM THANH – DIPLOMA IN MUSIC PRODUCTION &amp; AUDIO ENGINEERING</w:t>
      </w:r>
      <w:r>
        <w:rPr>
          <w:b/>
          <w:sz w:val="24"/>
          <w:szCs w:val="24"/>
        </w:rPr>
        <w:t>:</w:t>
      </w:r>
    </w:p>
    <w:p w:rsidR="00EA4CAA" w:rsidRDefault="00EA4CAA" w:rsidP="00EA4CAA">
      <w:pPr>
        <w:pStyle w:val="ListParagraph"/>
        <w:ind w:left="993"/>
        <w:rPr>
          <w:sz w:val="24"/>
          <w:szCs w:val="24"/>
        </w:rPr>
      </w:pPr>
      <w:r>
        <w:rPr>
          <w:sz w:val="24"/>
          <w:szCs w:val="24"/>
        </w:rPr>
        <w:t>Chứng chỉ Sản xuất Âm nhạc và Kỹ năng Âm thanh là một chương trình cung cấp cho sinh viên những kỹ năng cần thiết đề điều hướng và vượt trội trong ngành công nghiệp âm nhạc một cách toàn diện. Chương trình mở rộng sẽ đào tạo về nghệ thuật sản xuất trên nhiều thể loại đương đại khác nhau như Nhạc Pop và Nhạc Rock.</w:t>
      </w:r>
    </w:p>
    <w:p w:rsidR="005F47F8" w:rsidRPr="005F47F8" w:rsidRDefault="005F47F8" w:rsidP="005F47F8">
      <w:pPr>
        <w:pStyle w:val="ListParagraph"/>
        <w:ind w:left="993"/>
        <w:rPr>
          <w:sz w:val="24"/>
          <w:szCs w:val="24"/>
        </w:rPr>
      </w:pPr>
      <w:r>
        <w:rPr>
          <w:sz w:val="24"/>
          <w:szCs w:val="24"/>
        </w:rPr>
        <w:t>Chương trình học bao gồm các môn:</w:t>
      </w:r>
    </w:p>
    <w:p w:rsidR="00EA4CAA" w:rsidRDefault="00EA4CAA" w:rsidP="00EA4CAA">
      <w:pPr>
        <w:pStyle w:val="ListParagraph"/>
        <w:numPr>
          <w:ilvl w:val="0"/>
          <w:numId w:val="13"/>
        </w:numPr>
        <w:ind w:left="1418" w:hanging="567"/>
        <w:rPr>
          <w:sz w:val="24"/>
          <w:szCs w:val="24"/>
        </w:rPr>
      </w:pPr>
      <w:r w:rsidRPr="008A71D2">
        <w:rPr>
          <w:sz w:val="24"/>
          <w:szCs w:val="24"/>
          <w:u w:val="single"/>
        </w:rPr>
        <w:t>Term 1</w:t>
      </w:r>
      <w:r>
        <w:rPr>
          <w:sz w:val="24"/>
          <w:szCs w:val="24"/>
        </w:rPr>
        <w:t xml:space="preserve">: Digital Audio Workstation </w:t>
      </w:r>
      <w:r w:rsidR="002940E5">
        <w:rPr>
          <w:sz w:val="24"/>
          <w:szCs w:val="24"/>
        </w:rPr>
        <w:t>(Máy trạm âm thanh kỹ thuật số), Principles of Audio (Nguyên tắc âm thanh), Harmony I (Hài hòa I), Songwriting (Sáng tác).</w:t>
      </w:r>
    </w:p>
    <w:p w:rsidR="002940E5" w:rsidRDefault="002940E5" w:rsidP="00EA4CAA">
      <w:pPr>
        <w:pStyle w:val="ListParagraph"/>
        <w:numPr>
          <w:ilvl w:val="0"/>
          <w:numId w:val="13"/>
        </w:numPr>
        <w:ind w:left="1418" w:hanging="567"/>
        <w:rPr>
          <w:sz w:val="24"/>
          <w:szCs w:val="24"/>
        </w:rPr>
      </w:pPr>
      <w:r w:rsidRPr="008A71D2">
        <w:rPr>
          <w:sz w:val="24"/>
          <w:szCs w:val="24"/>
          <w:u w:val="single"/>
        </w:rPr>
        <w:t>Term 2</w:t>
      </w:r>
      <w:r>
        <w:rPr>
          <w:sz w:val="24"/>
          <w:szCs w:val="24"/>
        </w:rPr>
        <w:t>: MIDI, Digital Live Sound Production (Sản xuất âm thanh trực tiếp kỹ thuật số), Audio Post Production (Sản xuất hậu kỳ âm thanh), Musical Arrangements (Sắp xếp âm thanh).</w:t>
      </w:r>
    </w:p>
    <w:p w:rsidR="002940E5" w:rsidRDefault="002940E5" w:rsidP="002940E5">
      <w:pPr>
        <w:pStyle w:val="ListParagraph"/>
        <w:numPr>
          <w:ilvl w:val="0"/>
          <w:numId w:val="13"/>
        </w:numPr>
        <w:ind w:left="1418" w:hanging="567"/>
        <w:rPr>
          <w:sz w:val="24"/>
          <w:szCs w:val="24"/>
        </w:rPr>
      </w:pPr>
      <w:r w:rsidRPr="008A71D2">
        <w:rPr>
          <w:sz w:val="24"/>
          <w:szCs w:val="24"/>
          <w:u w:val="single"/>
        </w:rPr>
        <w:t>Term 3</w:t>
      </w:r>
      <w:r>
        <w:rPr>
          <w:sz w:val="24"/>
          <w:szCs w:val="24"/>
        </w:rPr>
        <w:t xml:space="preserve">: Music Production in the Pop Music Genres (Sản xuất âm nhạc thuộc thể loại nhạc Pop), Music Production in the Rock Metal Alternative </w:t>
      </w:r>
      <w:r>
        <w:rPr>
          <w:sz w:val="24"/>
          <w:szCs w:val="24"/>
        </w:rPr>
        <w:t>Music Genres (Sản xuất âm nhạc thuộc thể loại nhạ</w:t>
      </w:r>
      <w:r>
        <w:rPr>
          <w:sz w:val="24"/>
          <w:szCs w:val="24"/>
        </w:rPr>
        <w:t>c thay thế Rock Metal</w:t>
      </w:r>
      <w:r>
        <w:rPr>
          <w:sz w:val="24"/>
          <w:szCs w:val="24"/>
        </w:rPr>
        <w:t>),</w:t>
      </w:r>
      <w:r>
        <w:rPr>
          <w:sz w:val="24"/>
          <w:szCs w:val="24"/>
        </w:rPr>
        <w:t xml:space="preserve"> Study in Popular Music (Học về âm nhạc nổi tiếng), Principles of Acoustics (Nguyên tắc âm học), Audio Engineering Elective (Kỹ thuật âm thanh tự chọn), Video Production I (Sản xuất video I), Music Production Elective (Sản xuất âm nhạc tự chọn).</w:t>
      </w:r>
    </w:p>
    <w:p w:rsidR="00315DEF" w:rsidRPr="00B03991" w:rsidRDefault="00315DEF" w:rsidP="002940E5">
      <w:pPr>
        <w:pStyle w:val="ListParagraph"/>
        <w:numPr>
          <w:ilvl w:val="0"/>
          <w:numId w:val="13"/>
        </w:numPr>
        <w:ind w:left="1418" w:hanging="567"/>
        <w:rPr>
          <w:sz w:val="24"/>
          <w:szCs w:val="24"/>
        </w:rPr>
      </w:pPr>
      <w:r w:rsidRPr="008A71D2">
        <w:rPr>
          <w:sz w:val="24"/>
          <w:szCs w:val="24"/>
          <w:u w:val="single"/>
        </w:rPr>
        <w:t>Term 4</w:t>
      </w:r>
      <w:r>
        <w:rPr>
          <w:sz w:val="24"/>
          <w:szCs w:val="24"/>
        </w:rPr>
        <w:t xml:space="preserve">: </w:t>
      </w:r>
      <w:r w:rsidR="00ED2620">
        <w:rPr>
          <w:sz w:val="24"/>
          <w:szCs w:val="24"/>
        </w:rPr>
        <w:t xml:space="preserve">Music Business 101 (Kinh doanh âm nhạc 101), Music Production in the Pop Music Genres (Sản xuất âm nhạc thuộc thể loại nhạc Pop), Music Production in the Rock Metal Alternative Music Genres (Sản xuất âm nhạc thuộc thể loại nhạc thay thế Rock Metal), Sound Design (Thiết kế âm thanh), Audio Engineering </w:t>
      </w:r>
      <w:r w:rsidR="00ED2620">
        <w:rPr>
          <w:sz w:val="24"/>
          <w:szCs w:val="24"/>
        </w:rPr>
        <w:lastRenderedPageBreak/>
        <w:t>Elective (Kỹ thuật âm thanh tự chọn), Video Production II (Sản xuất video II), Music Production Elective (Sản xuất âm nhạc tự chọn).</w:t>
      </w:r>
    </w:p>
    <w:p w:rsidR="00EA4CAA" w:rsidRDefault="00EA4CAA" w:rsidP="00EA4CAA">
      <w:pPr>
        <w:pStyle w:val="ListParagraph"/>
        <w:ind w:left="993"/>
        <w:rPr>
          <w:b/>
          <w:sz w:val="24"/>
          <w:szCs w:val="24"/>
        </w:rPr>
      </w:pPr>
    </w:p>
    <w:p w:rsidR="007748D3" w:rsidRDefault="00626DED" w:rsidP="00626DED">
      <w:pPr>
        <w:pStyle w:val="ListParagraph"/>
        <w:numPr>
          <w:ilvl w:val="0"/>
          <w:numId w:val="7"/>
        </w:numPr>
        <w:ind w:left="993" w:hanging="567"/>
        <w:rPr>
          <w:b/>
          <w:sz w:val="24"/>
          <w:szCs w:val="24"/>
        </w:rPr>
      </w:pPr>
      <w:r w:rsidRPr="000731AB">
        <w:rPr>
          <w:b/>
          <w:sz w:val="24"/>
          <w:szCs w:val="24"/>
          <w:u w:val="single"/>
        </w:rPr>
        <w:t>VĂN BẰNG SẢN XUẤT ÂM NHẠC ĐIỆN TỬ &amp; THIẾT KẾ ÂM THANH – DIPLOMA IN ELECTONIC MUSIC PRODUCTION &amp; SOUND DESIGN</w:t>
      </w:r>
      <w:r>
        <w:rPr>
          <w:b/>
          <w:sz w:val="24"/>
          <w:szCs w:val="24"/>
        </w:rPr>
        <w:t>:</w:t>
      </w:r>
    </w:p>
    <w:p w:rsidR="008A71D2" w:rsidRDefault="008A71D2" w:rsidP="008A71D2">
      <w:pPr>
        <w:pStyle w:val="ListParagraph"/>
        <w:ind w:left="993"/>
        <w:rPr>
          <w:sz w:val="24"/>
          <w:szCs w:val="24"/>
        </w:rPr>
      </w:pPr>
      <w:r>
        <w:rPr>
          <w:sz w:val="24"/>
          <w:szCs w:val="24"/>
        </w:rPr>
        <w:t>Chương trình cấp Chứng chỉ về Sản xuất Âm nhạc &amp; Thiết kế Âm thanh Điện tử sẽ mang lại cho sinh viên đầy đủ các kỹ năng để trở thành những nhà sản xuất và biểu diễn âm nhạc điện tử chuyên nghiệp</w:t>
      </w:r>
      <w:r w:rsidR="004417DF">
        <w:rPr>
          <w:sz w:val="24"/>
          <w:szCs w:val="24"/>
        </w:rPr>
        <w:t>.</w:t>
      </w:r>
    </w:p>
    <w:p w:rsidR="00C51103" w:rsidRPr="00C51103" w:rsidRDefault="00C51103" w:rsidP="00C51103">
      <w:pPr>
        <w:pStyle w:val="ListParagraph"/>
        <w:ind w:left="993"/>
        <w:rPr>
          <w:sz w:val="24"/>
          <w:szCs w:val="24"/>
        </w:rPr>
      </w:pPr>
      <w:r>
        <w:rPr>
          <w:sz w:val="24"/>
          <w:szCs w:val="24"/>
        </w:rPr>
        <w:t>Chương trình học bao gồm các môn:</w:t>
      </w:r>
    </w:p>
    <w:p w:rsidR="004417DF" w:rsidRDefault="004417DF" w:rsidP="004417DF">
      <w:pPr>
        <w:pStyle w:val="ListParagraph"/>
        <w:numPr>
          <w:ilvl w:val="0"/>
          <w:numId w:val="14"/>
        </w:numPr>
        <w:ind w:left="1418" w:hanging="567"/>
        <w:rPr>
          <w:sz w:val="24"/>
          <w:szCs w:val="24"/>
        </w:rPr>
      </w:pPr>
      <w:r w:rsidRPr="008A71D2">
        <w:rPr>
          <w:sz w:val="24"/>
          <w:szCs w:val="24"/>
          <w:u w:val="single"/>
        </w:rPr>
        <w:t>Term 1</w:t>
      </w:r>
      <w:r>
        <w:rPr>
          <w:sz w:val="24"/>
          <w:szCs w:val="24"/>
        </w:rPr>
        <w:t>: Digital Audio Workstation (Máy trạm âm thanh kỹ thuật số), Principles of Audio (Nguyên tắc âm thanh), Harmony I (Hài hòa I),</w:t>
      </w:r>
      <w:r>
        <w:rPr>
          <w:sz w:val="24"/>
          <w:szCs w:val="24"/>
        </w:rPr>
        <w:t xml:space="preserve"> Digital Live Sound Production (</w:t>
      </w:r>
      <w:r>
        <w:rPr>
          <w:sz w:val="24"/>
          <w:szCs w:val="24"/>
        </w:rPr>
        <w:t>Sản xuất âm thanh trực tiếp kỹ thuật số)</w:t>
      </w:r>
      <w:r>
        <w:rPr>
          <w:sz w:val="24"/>
          <w:szCs w:val="24"/>
        </w:rPr>
        <w:t>.</w:t>
      </w:r>
    </w:p>
    <w:p w:rsidR="004417DF" w:rsidRDefault="004417DF" w:rsidP="004417DF">
      <w:pPr>
        <w:pStyle w:val="ListParagraph"/>
        <w:numPr>
          <w:ilvl w:val="0"/>
          <w:numId w:val="14"/>
        </w:numPr>
        <w:ind w:left="1418" w:hanging="567"/>
        <w:rPr>
          <w:sz w:val="24"/>
          <w:szCs w:val="24"/>
        </w:rPr>
      </w:pPr>
      <w:r>
        <w:rPr>
          <w:sz w:val="24"/>
          <w:szCs w:val="24"/>
          <w:u w:val="single"/>
        </w:rPr>
        <w:t>Term 2</w:t>
      </w:r>
      <w:r w:rsidRPr="004417DF">
        <w:rPr>
          <w:sz w:val="24"/>
          <w:szCs w:val="24"/>
        </w:rPr>
        <w:t>:</w:t>
      </w:r>
      <w:r>
        <w:rPr>
          <w:sz w:val="24"/>
          <w:szCs w:val="24"/>
        </w:rPr>
        <w:t xml:space="preserve"> MIDI, </w:t>
      </w:r>
      <w:r w:rsidR="002926F2">
        <w:rPr>
          <w:sz w:val="24"/>
          <w:szCs w:val="24"/>
        </w:rPr>
        <w:t>Songwriting (Sáng tác), Sound Design (Thiết kế âm thanh), Musical Arrangements (Sắp xếp âm thanh).</w:t>
      </w:r>
    </w:p>
    <w:p w:rsidR="002926F2" w:rsidRDefault="002926F2" w:rsidP="004417DF">
      <w:pPr>
        <w:pStyle w:val="ListParagraph"/>
        <w:numPr>
          <w:ilvl w:val="0"/>
          <w:numId w:val="14"/>
        </w:numPr>
        <w:ind w:left="1418" w:hanging="567"/>
        <w:rPr>
          <w:sz w:val="24"/>
          <w:szCs w:val="24"/>
        </w:rPr>
      </w:pPr>
      <w:r>
        <w:rPr>
          <w:sz w:val="24"/>
          <w:szCs w:val="24"/>
          <w:u w:val="single"/>
        </w:rPr>
        <w:t>Term 3</w:t>
      </w:r>
      <w:r w:rsidRPr="002926F2">
        <w:rPr>
          <w:sz w:val="24"/>
          <w:szCs w:val="24"/>
        </w:rPr>
        <w:t>:</w:t>
      </w:r>
      <w:r>
        <w:rPr>
          <w:sz w:val="24"/>
          <w:szCs w:val="24"/>
        </w:rPr>
        <w:t xml:space="preserve"> Sampling (Lấy mẫu), Looping (Vòng lặp), Beat – Making (Tạo beat), Digital Synthesis (Tổng hợp kỹ thuật số).</w:t>
      </w:r>
    </w:p>
    <w:p w:rsidR="002926F2" w:rsidRPr="008A71D2" w:rsidRDefault="002926F2" w:rsidP="004417DF">
      <w:pPr>
        <w:pStyle w:val="ListParagraph"/>
        <w:numPr>
          <w:ilvl w:val="0"/>
          <w:numId w:val="14"/>
        </w:numPr>
        <w:ind w:left="1418" w:hanging="567"/>
        <w:rPr>
          <w:sz w:val="24"/>
          <w:szCs w:val="24"/>
        </w:rPr>
      </w:pPr>
      <w:r>
        <w:rPr>
          <w:sz w:val="24"/>
          <w:szCs w:val="24"/>
          <w:u w:val="single"/>
        </w:rPr>
        <w:t>Term 4</w:t>
      </w:r>
      <w:r w:rsidRPr="002926F2">
        <w:rPr>
          <w:sz w:val="24"/>
          <w:szCs w:val="24"/>
        </w:rPr>
        <w:t>:</w:t>
      </w:r>
      <w:r>
        <w:rPr>
          <w:sz w:val="24"/>
          <w:szCs w:val="24"/>
        </w:rPr>
        <w:t xml:space="preserve"> Principles of Acoustics (Nguyên tắc âm học), Hardware Synthesis (Tổng hợp phần cứng), Electronic Music Performance (Biểu diễn nhạc điện tử), Music Business 101 (Kinh doanh âm nhạc 101).</w:t>
      </w:r>
    </w:p>
    <w:p w:rsidR="00626DED" w:rsidRPr="007748D3" w:rsidRDefault="00626DED" w:rsidP="00626DED">
      <w:pPr>
        <w:pStyle w:val="ListParagraph"/>
        <w:numPr>
          <w:ilvl w:val="0"/>
          <w:numId w:val="7"/>
        </w:numPr>
        <w:ind w:left="993" w:hanging="567"/>
        <w:rPr>
          <w:b/>
          <w:sz w:val="24"/>
          <w:szCs w:val="24"/>
        </w:rPr>
      </w:pPr>
      <w:r w:rsidRPr="000731AB">
        <w:rPr>
          <w:b/>
          <w:sz w:val="24"/>
          <w:szCs w:val="24"/>
          <w:u w:val="single"/>
        </w:rPr>
        <w:t>CHỨNG CHỈ NÂNG CAO VỀ SẢN XUẤT ÂM NHẠC – ADVANCED DIPLOMA IN MUSIC PRODUCTION</w:t>
      </w:r>
      <w:r>
        <w:rPr>
          <w:b/>
          <w:sz w:val="24"/>
          <w:szCs w:val="24"/>
        </w:rPr>
        <w:t>:</w:t>
      </w:r>
    </w:p>
    <w:p w:rsidR="00535C84" w:rsidRDefault="007323F1" w:rsidP="007323F1">
      <w:pPr>
        <w:ind w:left="1134"/>
        <w:rPr>
          <w:sz w:val="24"/>
          <w:szCs w:val="24"/>
        </w:rPr>
      </w:pPr>
      <w:r>
        <w:rPr>
          <w:sz w:val="24"/>
          <w:szCs w:val="24"/>
        </w:rPr>
        <w:t>Chứng chỉ Nâng cao về Sản xuất Âm nhạc cung cấp cho sinh viên kiến thức đầy đủ về kinh doanh và tiếp thị để quảng bá âm nhạc của sinh viên đến với nhiều khán giả hơn. Sinh viên sẽ phải tham gia Tour và áp dụng tất cả kiến thức cũng như kỹ năng đã học được từ</w:t>
      </w:r>
      <w:r w:rsidR="004611CD">
        <w:rPr>
          <w:sz w:val="24"/>
          <w:szCs w:val="24"/>
        </w:rPr>
        <w:t xml:space="preserve"> chương trình. Lớp học gồm 1 giáo viên và 10 sinh viên.</w:t>
      </w:r>
    </w:p>
    <w:p w:rsidR="004611CD" w:rsidRDefault="004611CD" w:rsidP="007323F1">
      <w:pPr>
        <w:ind w:left="1134"/>
        <w:rPr>
          <w:sz w:val="24"/>
          <w:szCs w:val="24"/>
        </w:rPr>
      </w:pPr>
      <w:r>
        <w:rPr>
          <w:sz w:val="24"/>
          <w:szCs w:val="24"/>
        </w:rPr>
        <w:t>Chương trình học bao gồm</w:t>
      </w:r>
      <w:r w:rsidR="00C51103">
        <w:rPr>
          <w:sz w:val="24"/>
          <w:szCs w:val="24"/>
        </w:rPr>
        <w:t xml:space="preserve"> các môn</w:t>
      </w:r>
      <w:r>
        <w:rPr>
          <w:sz w:val="24"/>
          <w:szCs w:val="24"/>
        </w:rPr>
        <w:t>: Artiste &amp; Product Development (Artiste &amp; Phát triển sản phẩm), Music Marketing &amp; Promotion (Tiếp thị &amp; Quảng cáo âm nhạc), The Business of Music (Kinh doanh âm nhạc), Performance Management (Quản lý hiệu suất), Harmony II, Advanced Video Production (Sản xuất video nâng cao), Live Music Production (Sản xuất nhạc sóng), Touring (Du lịch).</w:t>
      </w:r>
    </w:p>
    <w:p w:rsidR="00C51103" w:rsidRDefault="00C51103" w:rsidP="007323F1">
      <w:pPr>
        <w:ind w:left="1134"/>
        <w:rPr>
          <w:sz w:val="24"/>
          <w:szCs w:val="24"/>
        </w:rPr>
      </w:pPr>
    </w:p>
    <w:p w:rsidR="00C51103" w:rsidRDefault="00C51103" w:rsidP="007323F1">
      <w:pPr>
        <w:ind w:left="1134"/>
        <w:rPr>
          <w:sz w:val="24"/>
          <w:szCs w:val="24"/>
        </w:rPr>
      </w:pPr>
    </w:p>
    <w:p w:rsidR="00C51103" w:rsidRDefault="00C51103" w:rsidP="007323F1">
      <w:pPr>
        <w:ind w:left="1134"/>
        <w:rPr>
          <w:sz w:val="24"/>
          <w:szCs w:val="24"/>
        </w:rPr>
      </w:pPr>
    </w:p>
    <w:p w:rsidR="0053319E" w:rsidRPr="0053319E" w:rsidRDefault="0053319E" w:rsidP="0053319E">
      <w:pPr>
        <w:pStyle w:val="ListParagraph"/>
        <w:numPr>
          <w:ilvl w:val="0"/>
          <w:numId w:val="3"/>
        </w:numPr>
        <w:rPr>
          <w:b/>
          <w:sz w:val="24"/>
          <w:szCs w:val="24"/>
        </w:rPr>
      </w:pPr>
      <w:r w:rsidRPr="0053319E">
        <w:rPr>
          <w:b/>
          <w:sz w:val="24"/>
          <w:szCs w:val="24"/>
          <w:u w:val="single"/>
        </w:rPr>
        <w:t>THÔNG TIN QUAN TRỌNG CẦN NẮM</w:t>
      </w:r>
      <w:r w:rsidRPr="0053319E">
        <w:rPr>
          <w:b/>
          <w:sz w:val="24"/>
          <w:szCs w:val="24"/>
        </w:rPr>
        <w:t>:</w:t>
      </w:r>
    </w:p>
    <w:tbl>
      <w:tblPr>
        <w:tblStyle w:val="TableGrid"/>
        <w:tblW w:w="8452" w:type="dxa"/>
        <w:tblInd w:w="1134" w:type="dxa"/>
        <w:tblLook w:val="04A0" w:firstRow="1" w:lastRow="0" w:firstColumn="1" w:lastColumn="0" w:noHBand="0" w:noVBand="1"/>
      </w:tblPr>
      <w:tblGrid>
        <w:gridCol w:w="1980"/>
        <w:gridCol w:w="2126"/>
        <w:gridCol w:w="2971"/>
        <w:gridCol w:w="1375"/>
      </w:tblGrid>
      <w:tr w:rsidR="00DE0494" w:rsidTr="00DE0494">
        <w:tc>
          <w:tcPr>
            <w:tcW w:w="1980" w:type="dxa"/>
          </w:tcPr>
          <w:p w:rsidR="0053319E" w:rsidRPr="00EB00F6" w:rsidRDefault="0053319E" w:rsidP="00852FCB">
            <w:pPr>
              <w:jc w:val="center"/>
              <w:rPr>
                <w:b/>
                <w:sz w:val="24"/>
                <w:szCs w:val="24"/>
              </w:rPr>
            </w:pPr>
            <w:r w:rsidRPr="00EB00F6">
              <w:rPr>
                <w:b/>
                <w:sz w:val="24"/>
                <w:szCs w:val="24"/>
              </w:rPr>
              <w:t>CH</w:t>
            </w:r>
            <w:r w:rsidR="00EB00F6">
              <w:rPr>
                <w:b/>
                <w:sz w:val="24"/>
                <w:szCs w:val="24"/>
              </w:rPr>
              <w:t xml:space="preserve">ƯƠNG TRÌNH </w:t>
            </w:r>
          </w:p>
        </w:tc>
        <w:tc>
          <w:tcPr>
            <w:tcW w:w="2126" w:type="dxa"/>
          </w:tcPr>
          <w:p w:rsidR="00DE0494" w:rsidRPr="00EB00F6" w:rsidRDefault="0053319E" w:rsidP="0053319E">
            <w:pPr>
              <w:jc w:val="center"/>
              <w:rPr>
                <w:b/>
                <w:sz w:val="24"/>
                <w:szCs w:val="24"/>
              </w:rPr>
            </w:pPr>
            <w:r w:rsidRPr="00EB00F6">
              <w:rPr>
                <w:b/>
                <w:sz w:val="24"/>
                <w:szCs w:val="24"/>
              </w:rPr>
              <w:t xml:space="preserve">THỜI GIAN </w:t>
            </w:r>
          </w:p>
          <w:p w:rsidR="0053319E" w:rsidRPr="00EB00F6" w:rsidRDefault="0053319E" w:rsidP="0053319E">
            <w:pPr>
              <w:jc w:val="center"/>
              <w:rPr>
                <w:b/>
                <w:sz w:val="24"/>
                <w:szCs w:val="24"/>
              </w:rPr>
            </w:pPr>
            <w:r w:rsidRPr="00EB00F6">
              <w:rPr>
                <w:b/>
                <w:sz w:val="24"/>
                <w:szCs w:val="24"/>
              </w:rPr>
              <w:t>ĐÀO TẠO</w:t>
            </w:r>
            <w:r w:rsidR="00DE0494" w:rsidRPr="00EB00F6">
              <w:rPr>
                <w:b/>
                <w:sz w:val="24"/>
                <w:szCs w:val="24"/>
              </w:rPr>
              <w:t xml:space="preserve"> 2022</w:t>
            </w:r>
          </w:p>
        </w:tc>
        <w:tc>
          <w:tcPr>
            <w:tcW w:w="2971" w:type="dxa"/>
          </w:tcPr>
          <w:p w:rsidR="0053319E" w:rsidRPr="00EB00F6" w:rsidRDefault="0053319E" w:rsidP="0053319E">
            <w:pPr>
              <w:jc w:val="center"/>
              <w:rPr>
                <w:b/>
                <w:sz w:val="24"/>
                <w:szCs w:val="24"/>
              </w:rPr>
            </w:pPr>
            <w:r w:rsidRPr="00EB00F6">
              <w:rPr>
                <w:b/>
                <w:sz w:val="24"/>
                <w:szCs w:val="24"/>
              </w:rPr>
              <w:t>HỌC PHÍ CHO DU HỌC SINH</w:t>
            </w:r>
          </w:p>
        </w:tc>
        <w:tc>
          <w:tcPr>
            <w:tcW w:w="1375" w:type="dxa"/>
          </w:tcPr>
          <w:p w:rsidR="0053319E" w:rsidRPr="00EB00F6" w:rsidRDefault="0053319E" w:rsidP="0053319E">
            <w:pPr>
              <w:jc w:val="center"/>
              <w:rPr>
                <w:b/>
                <w:sz w:val="24"/>
                <w:szCs w:val="24"/>
              </w:rPr>
            </w:pPr>
            <w:r w:rsidRPr="00EB00F6">
              <w:rPr>
                <w:b/>
                <w:sz w:val="24"/>
                <w:szCs w:val="24"/>
              </w:rPr>
              <w:t>HẠN NỘP HỒ SƠ</w:t>
            </w:r>
          </w:p>
        </w:tc>
        <w:bookmarkStart w:id="0" w:name="_GoBack"/>
        <w:bookmarkEnd w:id="0"/>
      </w:tr>
      <w:tr w:rsidR="00DE0494" w:rsidTr="00DE0494">
        <w:tc>
          <w:tcPr>
            <w:tcW w:w="1980" w:type="dxa"/>
          </w:tcPr>
          <w:p w:rsidR="0053319E" w:rsidRPr="00DE0494" w:rsidRDefault="00852FCB" w:rsidP="00DE0494">
            <w:pPr>
              <w:rPr>
                <w:sz w:val="24"/>
                <w:szCs w:val="24"/>
              </w:rPr>
            </w:pPr>
            <w:r>
              <w:rPr>
                <w:sz w:val="24"/>
                <w:szCs w:val="24"/>
              </w:rPr>
              <w:lastRenderedPageBreak/>
              <w:t>Chương trình Thiết kế</w:t>
            </w:r>
          </w:p>
        </w:tc>
        <w:tc>
          <w:tcPr>
            <w:tcW w:w="2126" w:type="dxa"/>
          </w:tcPr>
          <w:p w:rsidR="0053319E" w:rsidRDefault="00DE0494" w:rsidP="007323F1">
            <w:pPr>
              <w:rPr>
                <w:sz w:val="24"/>
                <w:szCs w:val="24"/>
              </w:rPr>
            </w:pPr>
            <w:r>
              <w:rPr>
                <w:sz w:val="24"/>
                <w:szCs w:val="24"/>
              </w:rPr>
              <w:t>Full-time: 12 tháng</w:t>
            </w:r>
          </w:p>
          <w:p w:rsidR="00DE0494" w:rsidRDefault="00DE0494" w:rsidP="007323F1">
            <w:pPr>
              <w:rPr>
                <w:sz w:val="24"/>
                <w:szCs w:val="24"/>
              </w:rPr>
            </w:pPr>
            <w:r>
              <w:rPr>
                <w:sz w:val="24"/>
                <w:szCs w:val="24"/>
              </w:rPr>
              <w:t>Part-time: 18 tháng</w:t>
            </w:r>
          </w:p>
        </w:tc>
        <w:tc>
          <w:tcPr>
            <w:tcW w:w="2971" w:type="dxa"/>
          </w:tcPr>
          <w:p w:rsidR="0053319E" w:rsidRDefault="00DE0494" w:rsidP="007323F1">
            <w:pPr>
              <w:rPr>
                <w:sz w:val="24"/>
                <w:szCs w:val="24"/>
              </w:rPr>
            </w:pPr>
            <w:r>
              <w:rPr>
                <w:sz w:val="24"/>
                <w:szCs w:val="24"/>
              </w:rPr>
              <w:t>Học phí: S$20,275</w:t>
            </w:r>
          </w:p>
          <w:p w:rsidR="00DE0494" w:rsidRDefault="00DE0494" w:rsidP="007323F1">
            <w:pPr>
              <w:rPr>
                <w:sz w:val="24"/>
                <w:szCs w:val="24"/>
              </w:rPr>
            </w:pPr>
            <w:r>
              <w:rPr>
                <w:sz w:val="24"/>
                <w:szCs w:val="24"/>
              </w:rPr>
              <w:t>Phí quản lý khóa học: S$905</w:t>
            </w:r>
          </w:p>
          <w:p w:rsidR="00DE0494" w:rsidRDefault="00DE0494" w:rsidP="007323F1">
            <w:pPr>
              <w:rPr>
                <w:sz w:val="24"/>
                <w:szCs w:val="24"/>
              </w:rPr>
            </w:pPr>
            <w:r>
              <w:rPr>
                <w:sz w:val="24"/>
                <w:szCs w:val="24"/>
              </w:rPr>
              <w:t>Tổng: S$21.180</w:t>
            </w:r>
          </w:p>
        </w:tc>
        <w:tc>
          <w:tcPr>
            <w:tcW w:w="1375" w:type="dxa"/>
          </w:tcPr>
          <w:p w:rsidR="0053319E" w:rsidRDefault="00DE0494" w:rsidP="007323F1">
            <w:pPr>
              <w:rPr>
                <w:sz w:val="24"/>
                <w:szCs w:val="24"/>
              </w:rPr>
            </w:pPr>
            <w:r>
              <w:rPr>
                <w:sz w:val="24"/>
                <w:szCs w:val="24"/>
              </w:rPr>
              <w:t>16/05/2022</w:t>
            </w:r>
          </w:p>
        </w:tc>
      </w:tr>
      <w:tr w:rsidR="00DE0494" w:rsidTr="004D4F0F">
        <w:tc>
          <w:tcPr>
            <w:tcW w:w="1980" w:type="dxa"/>
            <w:tcBorders>
              <w:bottom w:val="single" w:sz="4" w:space="0" w:color="auto"/>
            </w:tcBorders>
          </w:tcPr>
          <w:p w:rsidR="00123446" w:rsidRDefault="00123446" w:rsidP="007323F1">
            <w:pPr>
              <w:rPr>
                <w:sz w:val="24"/>
                <w:szCs w:val="24"/>
              </w:rPr>
            </w:pPr>
            <w:r>
              <w:rPr>
                <w:sz w:val="24"/>
                <w:szCs w:val="24"/>
              </w:rPr>
              <w:t xml:space="preserve">Chương trình </w:t>
            </w:r>
          </w:p>
          <w:p w:rsidR="0053319E" w:rsidRDefault="00123446" w:rsidP="007323F1">
            <w:pPr>
              <w:rPr>
                <w:sz w:val="24"/>
                <w:szCs w:val="24"/>
              </w:rPr>
            </w:pPr>
            <w:r>
              <w:rPr>
                <w:sz w:val="24"/>
                <w:szCs w:val="24"/>
              </w:rPr>
              <w:t>Â</w:t>
            </w:r>
            <w:r w:rsidR="00852FCB">
              <w:rPr>
                <w:sz w:val="24"/>
                <w:szCs w:val="24"/>
              </w:rPr>
              <w:t>m nhạc</w:t>
            </w:r>
          </w:p>
        </w:tc>
        <w:tc>
          <w:tcPr>
            <w:tcW w:w="2126" w:type="dxa"/>
            <w:tcBorders>
              <w:bottom w:val="single" w:sz="4" w:space="0" w:color="auto"/>
            </w:tcBorders>
          </w:tcPr>
          <w:p w:rsidR="00DE0494" w:rsidRDefault="00DE0494" w:rsidP="00DE0494">
            <w:pPr>
              <w:rPr>
                <w:sz w:val="24"/>
                <w:szCs w:val="24"/>
              </w:rPr>
            </w:pPr>
            <w:r>
              <w:rPr>
                <w:sz w:val="24"/>
                <w:szCs w:val="24"/>
              </w:rPr>
              <w:t>Full-time: 12 tháng</w:t>
            </w:r>
          </w:p>
          <w:p w:rsidR="0053319E" w:rsidRDefault="00DE0494" w:rsidP="00DE0494">
            <w:pPr>
              <w:rPr>
                <w:sz w:val="24"/>
                <w:szCs w:val="24"/>
              </w:rPr>
            </w:pPr>
            <w:r>
              <w:rPr>
                <w:sz w:val="24"/>
                <w:szCs w:val="24"/>
              </w:rPr>
              <w:t>Part-time</w:t>
            </w:r>
            <w:r w:rsidR="004D4F0F">
              <w:rPr>
                <w:sz w:val="24"/>
                <w:szCs w:val="24"/>
              </w:rPr>
              <w:t xml:space="preserve">: 24 </w:t>
            </w:r>
            <w:r>
              <w:rPr>
                <w:sz w:val="24"/>
                <w:szCs w:val="24"/>
              </w:rPr>
              <w:t>tháng</w:t>
            </w:r>
          </w:p>
        </w:tc>
        <w:tc>
          <w:tcPr>
            <w:tcW w:w="2971" w:type="dxa"/>
            <w:tcBorders>
              <w:bottom w:val="single" w:sz="4" w:space="0" w:color="auto"/>
            </w:tcBorders>
          </w:tcPr>
          <w:p w:rsidR="00DE0494" w:rsidRDefault="00DE0494" w:rsidP="00DE0494">
            <w:pPr>
              <w:rPr>
                <w:sz w:val="24"/>
                <w:szCs w:val="24"/>
              </w:rPr>
            </w:pPr>
            <w:r>
              <w:rPr>
                <w:sz w:val="24"/>
                <w:szCs w:val="24"/>
              </w:rPr>
              <w:t>Họ</w:t>
            </w:r>
            <w:r w:rsidR="004D4F0F">
              <w:rPr>
                <w:sz w:val="24"/>
                <w:szCs w:val="24"/>
              </w:rPr>
              <w:t>c phí: S$22,700</w:t>
            </w:r>
          </w:p>
          <w:p w:rsidR="00DE0494" w:rsidRDefault="00DE0494" w:rsidP="00DE0494">
            <w:pPr>
              <w:rPr>
                <w:sz w:val="24"/>
                <w:szCs w:val="24"/>
              </w:rPr>
            </w:pPr>
            <w:r>
              <w:rPr>
                <w:sz w:val="24"/>
                <w:szCs w:val="24"/>
              </w:rPr>
              <w:t>Phí quản lý khóa học: S$905</w:t>
            </w:r>
          </w:p>
          <w:p w:rsidR="0053319E" w:rsidRDefault="00DE0494" w:rsidP="00DE0494">
            <w:pPr>
              <w:rPr>
                <w:sz w:val="24"/>
                <w:szCs w:val="24"/>
              </w:rPr>
            </w:pPr>
            <w:r>
              <w:rPr>
                <w:sz w:val="24"/>
                <w:szCs w:val="24"/>
              </w:rPr>
              <w:t>Tổ</w:t>
            </w:r>
            <w:r w:rsidR="004D4F0F">
              <w:rPr>
                <w:sz w:val="24"/>
                <w:szCs w:val="24"/>
              </w:rPr>
              <w:t>ng: S$23,605</w:t>
            </w:r>
          </w:p>
        </w:tc>
        <w:tc>
          <w:tcPr>
            <w:tcW w:w="1375" w:type="dxa"/>
            <w:tcBorders>
              <w:bottom w:val="single" w:sz="4" w:space="0" w:color="auto"/>
            </w:tcBorders>
          </w:tcPr>
          <w:p w:rsidR="0053319E" w:rsidRDefault="00DE0494" w:rsidP="007323F1">
            <w:pPr>
              <w:rPr>
                <w:sz w:val="24"/>
                <w:szCs w:val="24"/>
              </w:rPr>
            </w:pPr>
            <w:r>
              <w:rPr>
                <w:sz w:val="24"/>
                <w:szCs w:val="24"/>
              </w:rPr>
              <w:t>16/05/2022</w:t>
            </w:r>
          </w:p>
        </w:tc>
      </w:tr>
      <w:tr w:rsidR="004D4F0F" w:rsidTr="004D4F0F">
        <w:tc>
          <w:tcPr>
            <w:tcW w:w="8452" w:type="dxa"/>
            <w:gridSpan w:val="4"/>
            <w:tcBorders>
              <w:bottom w:val="single" w:sz="4" w:space="0" w:color="auto"/>
            </w:tcBorders>
          </w:tcPr>
          <w:p w:rsidR="004D4F0F" w:rsidRPr="00123446" w:rsidRDefault="004D4F0F" w:rsidP="004D4F0F">
            <w:pPr>
              <w:jc w:val="center"/>
              <w:rPr>
                <w:b/>
                <w:sz w:val="24"/>
                <w:szCs w:val="24"/>
              </w:rPr>
            </w:pPr>
            <w:r w:rsidRPr="00123446">
              <w:rPr>
                <w:b/>
                <w:sz w:val="24"/>
                <w:szCs w:val="24"/>
              </w:rPr>
              <w:t>YÊU CẦU ĐẦU VÀO</w:t>
            </w:r>
          </w:p>
        </w:tc>
      </w:tr>
      <w:tr w:rsidR="004D4F0F" w:rsidTr="00616CC5">
        <w:trPr>
          <w:trHeight w:val="596"/>
        </w:trPr>
        <w:tc>
          <w:tcPr>
            <w:tcW w:w="8452" w:type="dxa"/>
            <w:gridSpan w:val="4"/>
          </w:tcPr>
          <w:p w:rsidR="004D4F0F" w:rsidRDefault="004D4F0F" w:rsidP="004D4F0F">
            <w:pPr>
              <w:pStyle w:val="ListParagraph"/>
              <w:numPr>
                <w:ilvl w:val="0"/>
                <w:numId w:val="16"/>
              </w:numPr>
              <w:rPr>
                <w:sz w:val="24"/>
                <w:szCs w:val="24"/>
              </w:rPr>
            </w:pPr>
            <w:r>
              <w:rPr>
                <w:sz w:val="24"/>
                <w:szCs w:val="24"/>
              </w:rPr>
              <w:t>Học viên từ 16 tuổi trở lên.</w:t>
            </w:r>
          </w:p>
          <w:p w:rsidR="004D4F0F" w:rsidRDefault="00771016" w:rsidP="004D4F0F">
            <w:pPr>
              <w:pStyle w:val="ListParagraph"/>
              <w:numPr>
                <w:ilvl w:val="0"/>
                <w:numId w:val="16"/>
              </w:numPr>
              <w:rPr>
                <w:sz w:val="24"/>
                <w:szCs w:val="24"/>
              </w:rPr>
            </w:pPr>
            <w:r>
              <w:rPr>
                <w:sz w:val="24"/>
                <w:szCs w:val="24"/>
              </w:rPr>
              <w:t>3 GCE ‘O’ Level vượt qua lớp A đến lớp C hoặc lớp 1 đến lớp 6 bằng tiếng Anh và 2 môn học khác.</w:t>
            </w:r>
          </w:p>
          <w:p w:rsidR="00771016" w:rsidRDefault="00771016" w:rsidP="004D4F0F">
            <w:pPr>
              <w:pStyle w:val="ListParagraph"/>
              <w:numPr>
                <w:ilvl w:val="0"/>
                <w:numId w:val="16"/>
              </w:numPr>
              <w:rPr>
                <w:sz w:val="24"/>
                <w:szCs w:val="24"/>
              </w:rPr>
            </w:pPr>
            <w:r>
              <w:rPr>
                <w:sz w:val="24"/>
                <w:szCs w:val="24"/>
              </w:rPr>
              <w:t>Ứng viên quốc tế đã hoàn thành ít nhất 10 năm giáo dục có thể được xem xét nộp hồ sơ.</w:t>
            </w:r>
          </w:p>
          <w:p w:rsidR="00771016" w:rsidRDefault="00771016" w:rsidP="004D4F0F">
            <w:pPr>
              <w:pStyle w:val="ListParagraph"/>
              <w:numPr>
                <w:ilvl w:val="0"/>
                <w:numId w:val="16"/>
              </w:numPr>
              <w:rPr>
                <w:sz w:val="24"/>
                <w:szCs w:val="24"/>
              </w:rPr>
            </w:pPr>
            <w:r>
              <w:rPr>
                <w:sz w:val="24"/>
                <w:szCs w:val="24"/>
              </w:rPr>
              <w:t>Các bằng cấp tiếng Anh tương đương bao gồm TOEFL trên Internet (75 điểm trở lên) và IELTS (5.0 trở lên).</w:t>
            </w:r>
          </w:p>
          <w:p w:rsidR="00771016" w:rsidRDefault="00771016" w:rsidP="004D4F0F">
            <w:pPr>
              <w:pStyle w:val="ListParagraph"/>
              <w:numPr>
                <w:ilvl w:val="0"/>
                <w:numId w:val="16"/>
              </w:numPr>
              <w:rPr>
                <w:sz w:val="24"/>
                <w:szCs w:val="24"/>
              </w:rPr>
            </w:pPr>
            <w:r>
              <w:rPr>
                <w:sz w:val="24"/>
                <w:szCs w:val="24"/>
              </w:rPr>
              <w:t>Đối với các ứng viên không đáp ứng các yêu cầu này</w:t>
            </w:r>
            <w:r w:rsidR="00601C0D">
              <w:rPr>
                <w:sz w:val="24"/>
                <w:szCs w:val="24"/>
              </w:rPr>
              <w:t xml:space="preserve"> sẽ phải trải qua 1 bài kiểm tra xếp lớp trước khi đăng ký vào khóa học. Đầu vào của khóa học phụ thuộc vào kết quả của bài kiểm tra xếp lớp.</w:t>
            </w:r>
          </w:p>
          <w:p w:rsidR="00C51103" w:rsidRPr="004D4F0F" w:rsidRDefault="00C51103" w:rsidP="00C51103">
            <w:pPr>
              <w:pStyle w:val="ListParagraph"/>
              <w:rPr>
                <w:sz w:val="24"/>
                <w:szCs w:val="24"/>
              </w:rPr>
            </w:pPr>
          </w:p>
        </w:tc>
      </w:tr>
    </w:tbl>
    <w:p w:rsidR="004611CD" w:rsidRPr="007323F1" w:rsidRDefault="004611CD" w:rsidP="007323F1">
      <w:pPr>
        <w:ind w:left="1134"/>
        <w:rPr>
          <w:sz w:val="24"/>
          <w:szCs w:val="24"/>
        </w:rPr>
      </w:pPr>
    </w:p>
    <w:sectPr w:rsidR="004611CD" w:rsidRPr="0073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B0"/>
    <w:multiLevelType w:val="hybridMultilevel"/>
    <w:tmpl w:val="4F20F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FA4D23"/>
    <w:multiLevelType w:val="hybridMultilevel"/>
    <w:tmpl w:val="F16E99D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334042B"/>
    <w:multiLevelType w:val="hybridMultilevel"/>
    <w:tmpl w:val="1EEA653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0A2C6B82"/>
    <w:multiLevelType w:val="hybridMultilevel"/>
    <w:tmpl w:val="8DDED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321DE6"/>
    <w:multiLevelType w:val="hybridMultilevel"/>
    <w:tmpl w:val="857ECCF6"/>
    <w:lvl w:ilvl="0" w:tplc="E0A263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DE7FEE"/>
    <w:multiLevelType w:val="hybridMultilevel"/>
    <w:tmpl w:val="9AB80CE0"/>
    <w:lvl w:ilvl="0" w:tplc="4CC44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54D5"/>
    <w:multiLevelType w:val="hybridMultilevel"/>
    <w:tmpl w:val="6B68E17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3EF46922"/>
    <w:multiLevelType w:val="hybridMultilevel"/>
    <w:tmpl w:val="3118D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5D41A5"/>
    <w:multiLevelType w:val="hybridMultilevel"/>
    <w:tmpl w:val="90547538"/>
    <w:lvl w:ilvl="0" w:tplc="9266E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E604A"/>
    <w:multiLevelType w:val="hybridMultilevel"/>
    <w:tmpl w:val="753CEB6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52E90C1B"/>
    <w:multiLevelType w:val="hybridMultilevel"/>
    <w:tmpl w:val="5528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7457C"/>
    <w:multiLevelType w:val="hybridMultilevel"/>
    <w:tmpl w:val="76D69440"/>
    <w:lvl w:ilvl="0" w:tplc="D3447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D7534"/>
    <w:multiLevelType w:val="hybridMultilevel"/>
    <w:tmpl w:val="D10E9614"/>
    <w:lvl w:ilvl="0" w:tplc="197ABAD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103672"/>
    <w:multiLevelType w:val="hybridMultilevel"/>
    <w:tmpl w:val="6602F4EC"/>
    <w:lvl w:ilvl="0" w:tplc="29C25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C3A5E"/>
    <w:multiLevelType w:val="hybridMultilevel"/>
    <w:tmpl w:val="B2AC00E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74FB0396"/>
    <w:multiLevelType w:val="hybridMultilevel"/>
    <w:tmpl w:val="8878E942"/>
    <w:lvl w:ilvl="0" w:tplc="762299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3"/>
  </w:num>
  <w:num w:numId="6">
    <w:abstractNumId w:val="12"/>
  </w:num>
  <w:num w:numId="7">
    <w:abstractNumId w:val="4"/>
  </w:num>
  <w:num w:numId="8">
    <w:abstractNumId w:val="6"/>
  </w:num>
  <w:num w:numId="9">
    <w:abstractNumId w:val="10"/>
  </w:num>
  <w:num w:numId="10">
    <w:abstractNumId w:val="1"/>
  </w:num>
  <w:num w:numId="11">
    <w:abstractNumId w:val="9"/>
  </w:num>
  <w:num w:numId="12">
    <w:abstractNumId w:val="2"/>
  </w:num>
  <w:num w:numId="13">
    <w:abstractNumId w:val="14"/>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4"/>
    <w:rsid w:val="000731AB"/>
    <w:rsid w:val="00123446"/>
    <w:rsid w:val="001B3A8F"/>
    <w:rsid w:val="0027098E"/>
    <w:rsid w:val="002709AD"/>
    <w:rsid w:val="00292509"/>
    <w:rsid w:val="002926F2"/>
    <w:rsid w:val="002940E5"/>
    <w:rsid w:val="0030422D"/>
    <w:rsid w:val="00315DEF"/>
    <w:rsid w:val="003D5C39"/>
    <w:rsid w:val="0042527C"/>
    <w:rsid w:val="004417DF"/>
    <w:rsid w:val="004611CD"/>
    <w:rsid w:val="004D4F0F"/>
    <w:rsid w:val="00521B73"/>
    <w:rsid w:val="0053319E"/>
    <w:rsid w:val="00535C84"/>
    <w:rsid w:val="005F47F8"/>
    <w:rsid w:val="00601C0D"/>
    <w:rsid w:val="00626DED"/>
    <w:rsid w:val="006B65C4"/>
    <w:rsid w:val="007323F1"/>
    <w:rsid w:val="007341C0"/>
    <w:rsid w:val="00771016"/>
    <w:rsid w:val="007748D3"/>
    <w:rsid w:val="007F5999"/>
    <w:rsid w:val="0080105C"/>
    <w:rsid w:val="00810858"/>
    <w:rsid w:val="00852FCB"/>
    <w:rsid w:val="008A71D2"/>
    <w:rsid w:val="00906300"/>
    <w:rsid w:val="00B03991"/>
    <w:rsid w:val="00B32BC3"/>
    <w:rsid w:val="00B43653"/>
    <w:rsid w:val="00B938BB"/>
    <w:rsid w:val="00C51103"/>
    <w:rsid w:val="00DA2E73"/>
    <w:rsid w:val="00DE0494"/>
    <w:rsid w:val="00E516A8"/>
    <w:rsid w:val="00EA4CAA"/>
    <w:rsid w:val="00EB00F6"/>
    <w:rsid w:val="00ED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8F62"/>
  <w15:chartTrackingRefBased/>
  <w15:docId w15:val="{1E18118D-7854-4211-8E75-2CDEDDE5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5C4"/>
    <w:pPr>
      <w:ind w:left="720"/>
      <w:contextualSpacing/>
    </w:pPr>
  </w:style>
  <w:style w:type="table" w:styleId="TableGrid">
    <w:name w:val="Table Grid"/>
    <w:basedOn w:val="TableNormal"/>
    <w:uiPriority w:val="39"/>
    <w:rsid w:val="0053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6729">
      <w:bodyDiv w:val="1"/>
      <w:marLeft w:val="0"/>
      <w:marRight w:val="0"/>
      <w:marTop w:val="0"/>
      <w:marBottom w:val="0"/>
      <w:divBdr>
        <w:top w:val="none" w:sz="0" w:space="0" w:color="auto"/>
        <w:left w:val="none" w:sz="0" w:space="0" w:color="auto"/>
        <w:bottom w:val="none" w:sz="0" w:space="0" w:color="auto"/>
        <w:right w:val="none" w:sz="0" w:space="0" w:color="auto"/>
      </w:divBdr>
      <w:divsChild>
        <w:div w:id="180629659">
          <w:marLeft w:val="0"/>
          <w:marRight w:val="0"/>
          <w:marTop w:val="0"/>
          <w:marBottom w:val="0"/>
          <w:divBdr>
            <w:top w:val="single" w:sz="2" w:space="15" w:color="auto"/>
            <w:left w:val="single" w:sz="2" w:space="19" w:color="auto"/>
            <w:bottom w:val="single" w:sz="2" w:space="15" w:color="auto"/>
            <w:right w:val="none" w:sz="0" w:space="0" w:color="auto"/>
          </w:divBdr>
        </w:div>
        <w:div w:id="1254168218">
          <w:marLeft w:val="0"/>
          <w:marRight w:val="0"/>
          <w:marTop w:val="0"/>
          <w:marBottom w:val="0"/>
          <w:divBdr>
            <w:top w:val="none" w:sz="0" w:space="0" w:color="auto"/>
            <w:left w:val="none" w:sz="0" w:space="0" w:color="auto"/>
            <w:bottom w:val="none" w:sz="0" w:space="0" w:color="auto"/>
            <w:right w:val="none" w:sz="0" w:space="0" w:color="auto"/>
          </w:divBdr>
        </w:div>
        <w:div w:id="654533506">
          <w:marLeft w:val="0"/>
          <w:marRight w:val="0"/>
          <w:marTop w:val="0"/>
          <w:marBottom w:val="0"/>
          <w:divBdr>
            <w:top w:val="none" w:sz="0" w:space="0" w:color="auto"/>
            <w:left w:val="none" w:sz="0" w:space="0" w:color="auto"/>
            <w:bottom w:val="none" w:sz="0" w:space="0" w:color="auto"/>
            <w:right w:val="none" w:sz="0" w:space="0" w:color="auto"/>
          </w:divBdr>
        </w:div>
        <w:div w:id="580876555">
          <w:marLeft w:val="0"/>
          <w:marRight w:val="0"/>
          <w:marTop w:val="0"/>
          <w:marBottom w:val="0"/>
          <w:divBdr>
            <w:top w:val="none" w:sz="0" w:space="0" w:color="auto"/>
            <w:left w:val="none" w:sz="0" w:space="0" w:color="auto"/>
            <w:bottom w:val="none" w:sz="0" w:space="0" w:color="auto"/>
            <w:right w:val="none" w:sz="0" w:space="0" w:color="auto"/>
          </w:divBdr>
        </w:div>
        <w:div w:id="893546825">
          <w:marLeft w:val="0"/>
          <w:marRight w:val="0"/>
          <w:marTop w:val="0"/>
          <w:marBottom w:val="0"/>
          <w:divBdr>
            <w:top w:val="none" w:sz="0" w:space="0" w:color="auto"/>
            <w:left w:val="none" w:sz="0" w:space="0" w:color="auto"/>
            <w:bottom w:val="none" w:sz="0" w:space="0" w:color="auto"/>
            <w:right w:val="none" w:sz="0" w:space="0" w:color="auto"/>
          </w:divBdr>
        </w:div>
        <w:div w:id="523785745">
          <w:marLeft w:val="0"/>
          <w:marRight w:val="0"/>
          <w:marTop w:val="0"/>
          <w:marBottom w:val="0"/>
          <w:divBdr>
            <w:top w:val="none" w:sz="0" w:space="0" w:color="auto"/>
            <w:left w:val="none" w:sz="0" w:space="0" w:color="auto"/>
            <w:bottom w:val="none" w:sz="0" w:space="0" w:color="auto"/>
            <w:right w:val="none" w:sz="0" w:space="0" w:color="auto"/>
          </w:divBdr>
        </w:div>
        <w:div w:id="1511219091">
          <w:marLeft w:val="0"/>
          <w:marRight w:val="0"/>
          <w:marTop w:val="0"/>
          <w:marBottom w:val="0"/>
          <w:divBdr>
            <w:top w:val="none" w:sz="0" w:space="0" w:color="auto"/>
            <w:left w:val="none" w:sz="0" w:space="0" w:color="auto"/>
            <w:bottom w:val="none" w:sz="0" w:space="0" w:color="auto"/>
            <w:right w:val="none" w:sz="0" w:space="0" w:color="auto"/>
          </w:divBdr>
        </w:div>
        <w:div w:id="53955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Hương _Edulinks</dc:creator>
  <cp:keywords/>
  <dc:description/>
  <cp:lastModifiedBy>Quỳnh Hương _Edulinks</cp:lastModifiedBy>
  <cp:revision>19</cp:revision>
  <dcterms:created xsi:type="dcterms:W3CDTF">2022-04-28T06:47:00Z</dcterms:created>
  <dcterms:modified xsi:type="dcterms:W3CDTF">2022-04-29T04:40:00Z</dcterms:modified>
</cp:coreProperties>
</file>